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5CA" w:rsidRPr="005825CA" w:rsidRDefault="005825CA" w:rsidP="005825CA">
      <w:pPr>
        <w:snapToGrid w:val="0"/>
        <w:spacing w:before="113"/>
        <w:ind w:right="175"/>
        <w:jc w:val="center"/>
        <w:rPr>
          <w:rFonts w:ascii="標楷體" w:eastAsia="標楷體" w:hAnsi="標楷體"/>
          <w:b/>
          <w:sz w:val="28"/>
          <w:szCs w:val="28"/>
        </w:rPr>
      </w:pPr>
      <w:r w:rsidRPr="005825CA">
        <w:rPr>
          <w:rFonts w:ascii="標楷體" w:eastAsia="標楷體" w:hAnsi="標楷體" w:hint="eastAsia"/>
          <w:b/>
          <w:sz w:val="28"/>
          <w:szCs w:val="28"/>
        </w:rPr>
        <w:t>中華民國足球協會1</w:t>
      </w:r>
      <w:r w:rsidRPr="005825CA">
        <w:rPr>
          <w:rFonts w:ascii="標楷體" w:eastAsia="標楷體" w:hAnsi="標楷體"/>
          <w:b/>
          <w:sz w:val="28"/>
          <w:szCs w:val="28"/>
        </w:rPr>
        <w:t>11</w:t>
      </w:r>
      <w:r w:rsidRPr="005825CA">
        <w:rPr>
          <w:rFonts w:ascii="標楷體" w:eastAsia="標楷體" w:hAnsi="標楷體" w:hint="eastAsia"/>
          <w:b/>
          <w:sz w:val="28"/>
          <w:szCs w:val="28"/>
        </w:rPr>
        <w:t>年</w:t>
      </w:r>
      <w:r w:rsidR="006E3206" w:rsidRPr="006E3206">
        <w:rPr>
          <w:rFonts w:ascii="標楷體" w:eastAsia="標楷體" w:hAnsi="標楷體" w:hint="eastAsia"/>
          <w:b/>
          <w:sz w:val="28"/>
          <w:szCs w:val="28"/>
        </w:rPr>
        <w:t>F</w:t>
      </w:r>
      <w:r w:rsidR="006E3206" w:rsidRPr="006E3206">
        <w:rPr>
          <w:rFonts w:ascii="標楷體" w:eastAsia="標楷體" w:hAnsi="標楷體"/>
          <w:b/>
          <w:sz w:val="28"/>
          <w:szCs w:val="28"/>
        </w:rPr>
        <w:t>UTSAL</w:t>
      </w:r>
      <w:r w:rsidRPr="005825CA">
        <w:rPr>
          <w:rFonts w:ascii="標楷體" w:eastAsia="標楷體" w:hAnsi="標楷體" w:hint="eastAsia"/>
          <w:b/>
          <w:sz w:val="28"/>
          <w:szCs w:val="28"/>
        </w:rPr>
        <w:t>C級裁判講習會實施計畫(</w:t>
      </w:r>
      <w:r w:rsidR="00146464">
        <w:rPr>
          <w:rFonts w:ascii="標楷體" w:eastAsia="標楷體" w:hAnsi="標楷體" w:hint="eastAsia"/>
          <w:b/>
          <w:sz w:val="28"/>
          <w:szCs w:val="28"/>
        </w:rPr>
        <w:t>臺</w:t>
      </w:r>
      <w:r w:rsidRPr="005825CA">
        <w:rPr>
          <w:rFonts w:ascii="標楷體" w:eastAsia="標楷體" w:hAnsi="標楷體" w:hint="eastAsia"/>
          <w:b/>
          <w:sz w:val="28"/>
          <w:szCs w:val="28"/>
        </w:rPr>
        <w:t>中市)</w:t>
      </w:r>
    </w:p>
    <w:p w:rsidR="005825CA" w:rsidRPr="00857519" w:rsidRDefault="005825CA" w:rsidP="005825CA">
      <w:pPr>
        <w:snapToGrid w:val="0"/>
        <w:spacing w:before="113"/>
        <w:ind w:right="175"/>
        <w:rPr>
          <w:rFonts w:ascii="標楷體" w:eastAsia="標楷體" w:hAnsi="標楷體"/>
          <w:sz w:val="28"/>
          <w:szCs w:val="28"/>
        </w:rPr>
      </w:pPr>
    </w:p>
    <w:p w:rsidR="00146464" w:rsidRDefault="00C21EC1" w:rsidP="00146464">
      <w:pPr>
        <w:pStyle w:val="a3"/>
        <w:numPr>
          <w:ilvl w:val="0"/>
          <w:numId w:val="1"/>
        </w:numPr>
        <w:tabs>
          <w:tab w:val="left" w:pos="1240"/>
        </w:tabs>
        <w:snapToGrid w:val="0"/>
        <w:spacing w:before="113"/>
        <w:ind w:right="175"/>
        <w:rPr>
          <w:rFonts w:ascii="標楷體" w:eastAsia="標楷體" w:hAnsi="標楷體"/>
        </w:rPr>
      </w:pPr>
      <w:r w:rsidRPr="00857519">
        <w:rPr>
          <w:rFonts w:ascii="標楷體" w:eastAsia="標楷體" w:hAnsi="標楷體"/>
        </w:rPr>
        <w:t>目</w:t>
      </w:r>
      <w:r w:rsidRPr="00857519">
        <w:rPr>
          <w:rFonts w:ascii="標楷體" w:eastAsia="標楷體" w:hAnsi="標楷體"/>
          <w:spacing w:val="-8"/>
        </w:rPr>
        <w:t>的：</w:t>
      </w:r>
      <w:r w:rsidRPr="00857519">
        <w:rPr>
          <w:rFonts w:ascii="標楷體" w:eastAsia="標楷體" w:hAnsi="標楷體"/>
        </w:rPr>
        <w:t>為建立健全足球裁判制</w:t>
      </w:r>
      <w:r w:rsidRPr="00857519">
        <w:rPr>
          <w:rFonts w:ascii="標楷體" w:eastAsia="標楷體" w:hAnsi="標楷體"/>
          <w:spacing w:val="-8"/>
        </w:rPr>
        <w:t>度，</w:t>
      </w:r>
      <w:r w:rsidRPr="00857519">
        <w:rPr>
          <w:rFonts w:ascii="標楷體" w:eastAsia="標楷體" w:hAnsi="標楷體"/>
        </w:rPr>
        <w:t>提高我國足球裁判素</w:t>
      </w:r>
      <w:r w:rsidRPr="00857519">
        <w:rPr>
          <w:rFonts w:ascii="標楷體" w:eastAsia="標楷體" w:hAnsi="標楷體"/>
          <w:spacing w:val="-8"/>
        </w:rPr>
        <w:t>質，</w:t>
      </w:r>
      <w:r w:rsidRPr="00857519">
        <w:rPr>
          <w:rFonts w:ascii="標楷體" w:eastAsia="標楷體" w:hAnsi="標楷體"/>
        </w:rPr>
        <w:t>培養足球裁判人</w:t>
      </w:r>
      <w:r w:rsidRPr="00857519">
        <w:rPr>
          <w:rFonts w:ascii="標楷體" w:eastAsia="標楷體" w:hAnsi="標楷體"/>
          <w:spacing w:val="-8"/>
        </w:rPr>
        <w:t>才，</w:t>
      </w:r>
      <w:r w:rsidRPr="00857519">
        <w:rPr>
          <w:rFonts w:ascii="標楷體" w:eastAsia="標楷體" w:hAnsi="標楷體"/>
        </w:rPr>
        <w:t>提升</w:t>
      </w:r>
      <w:r w:rsidRPr="00857519">
        <w:rPr>
          <w:rFonts w:ascii="標楷體" w:eastAsia="標楷體" w:hAnsi="標楷體"/>
          <w:spacing w:val="-3"/>
        </w:rPr>
        <w:t>我</w:t>
      </w:r>
      <w:r w:rsidRPr="00146464">
        <w:rPr>
          <w:rFonts w:ascii="標楷體" w:eastAsia="標楷體" w:hAnsi="標楷體"/>
        </w:rPr>
        <w:t>國</w:t>
      </w:r>
    </w:p>
    <w:p w:rsidR="00AE7403" w:rsidRPr="00146464" w:rsidRDefault="00C21EC1" w:rsidP="00146464">
      <w:pPr>
        <w:pStyle w:val="a3"/>
        <w:tabs>
          <w:tab w:val="left" w:pos="1240"/>
        </w:tabs>
        <w:snapToGrid w:val="0"/>
        <w:spacing w:before="113"/>
        <w:ind w:left="480" w:right="175"/>
        <w:rPr>
          <w:rFonts w:ascii="標楷體" w:eastAsia="標楷體" w:hAnsi="標楷體"/>
        </w:rPr>
      </w:pPr>
      <w:r w:rsidRPr="00146464">
        <w:rPr>
          <w:rFonts w:ascii="標楷體" w:eastAsia="標楷體" w:hAnsi="標楷體"/>
        </w:rPr>
        <w:t>足球技術水準，以利推展足球運動。</w:t>
      </w:r>
    </w:p>
    <w:p w:rsidR="00A50625" w:rsidRPr="00857519" w:rsidRDefault="00C21EC1" w:rsidP="00A50625">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rPr>
        <w:t>辦理單位：</w:t>
      </w:r>
    </w:p>
    <w:p w:rsidR="00F64520" w:rsidRPr="00857519" w:rsidRDefault="00A50625" w:rsidP="004952A1">
      <w:pPr>
        <w:pStyle w:val="a3"/>
        <w:numPr>
          <w:ilvl w:val="0"/>
          <w:numId w:val="4"/>
        </w:numPr>
        <w:tabs>
          <w:tab w:val="left" w:pos="1479"/>
        </w:tabs>
        <w:snapToGrid w:val="0"/>
        <w:spacing w:before="113"/>
        <w:ind w:right="175"/>
        <w:rPr>
          <w:rFonts w:ascii="標楷體" w:eastAsia="標楷體" w:hAnsi="標楷體"/>
        </w:rPr>
      </w:pPr>
      <w:r w:rsidRPr="00857519">
        <w:rPr>
          <w:rFonts w:ascii="標楷體" w:eastAsia="標楷體" w:hAnsi="標楷體"/>
        </w:rPr>
        <w:t>指導單位：</w:t>
      </w:r>
      <w:r w:rsidRPr="00857519">
        <w:rPr>
          <w:rFonts w:ascii="標楷體" w:eastAsia="標楷體" w:hAnsi="標楷體" w:hint="eastAsia"/>
        </w:rPr>
        <w:t>教育部體育署</w:t>
      </w:r>
      <w:r w:rsidR="00F64520" w:rsidRPr="00857519">
        <w:rPr>
          <w:rFonts w:ascii="標楷體" w:eastAsia="標楷體" w:hAnsi="標楷體" w:hint="eastAsia"/>
        </w:rPr>
        <w:t>、中華民國足球協會</w:t>
      </w:r>
      <w:r w:rsidR="00697619" w:rsidRPr="00857519">
        <w:rPr>
          <w:rFonts w:ascii="標楷體" w:eastAsia="標楷體" w:hAnsi="標楷體" w:hint="eastAsia"/>
        </w:rPr>
        <w:t>、</w:t>
      </w:r>
      <w:r w:rsidR="00697619">
        <w:rPr>
          <w:rFonts w:ascii="標楷體" w:eastAsia="標楷體" w:hAnsi="標楷體" w:hint="eastAsia"/>
        </w:rPr>
        <w:t>臺</w:t>
      </w:r>
      <w:r w:rsidR="00697619" w:rsidRPr="00857519">
        <w:rPr>
          <w:rFonts w:ascii="標楷體" w:eastAsia="標楷體" w:hAnsi="標楷體" w:hint="eastAsia"/>
        </w:rPr>
        <w:t>中市政府</w:t>
      </w:r>
      <w:r w:rsidR="000F76D5" w:rsidRPr="00857519">
        <w:rPr>
          <w:rFonts w:ascii="標楷體" w:eastAsia="標楷體" w:hAnsi="標楷體" w:hint="eastAsia"/>
        </w:rPr>
        <w:t>運動局</w:t>
      </w:r>
      <w:r w:rsidR="00857519" w:rsidRPr="00857519">
        <w:rPr>
          <w:rFonts w:ascii="標楷體" w:eastAsia="標楷體" w:hAnsi="標楷體" w:hint="eastAsia"/>
        </w:rPr>
        <w:t>。</w:t>
      </w:r>
    </w:p>
    <w:p w:rsidR="00A50625" w:rsidRPr="00857519" w:rsidRDefault="00A50625" w:rsidP="004952A1">
      <w:pPr>
        <w:pStyle w:val="a3"/>
        <w:numPr>
          <w:ilvl w:val="0"/>
          <w:numId w:val="4"/>
        </w:numPr>
        <w:tabs>
          <w:tab w:val="left" w:pos="1479"/>
        </w:tabs>
        <w:snapToGrid w:val="0"/>
        <w:spacing w:before="113"/>
        <w:ind w:right="175"/>
        <w:rPr>
          <w:rFonts w:ascii="標楷體" w:eastAsia="標楷體" w:hAnsi="標楷體"/>
        </w:rPr>
      </w:pPr>
      <w:r w:rsidRPr="00857519">
        <w:rPr>
          <w:rFonts w:ascii="標楷體" w:eastAsia="標楷體" w:hAnsi="標楷體"/>
        </w:rPr>
        <w:t>主辦單位：</w:t>
      </w:r>
      <w:r w:rsidR="00697619">
        <w:rPr>
          <w:rFonts w:ascii="標楷體" w:eastAsia="標楷體" w:hAnsi="標楷體" w:hint="eastAsia"/>
        </w:rPr>
        <w:t>臺</w:t>
      </w:r>
      <w:r w:rsidR="000F76D5">
        <w:rPr>
          <w:rFonts w:ascii="標楷體" w:eastAsia="標楷體" w:hAnsi="標楷體" w:hint="eastAsia"/>
        </w:rPr>
        <w:t>中市體育總會</w:t>
      </w:r>
      <w:r w:rsidR="00857519" w:rsidRPr="00857519">
        <w:rPr>
          <w:rFonts w:ascii="標楷體" w:eastAsia="標楷體" w:hAnsi="標楷體" w:hint="eastAsia"/>
        </w:rPr>
        <w:t>。</w:t>
      </w:r>
    </w:p>
    <w:p w:rsidR="00A50625" w:rsidRPr="00857519" w:rsidRDefault="00A50625" w:rsidP="00A65C50">
      <w:pPr>
        <w:pStyle w:val="a3"/>
        <w:numPr>
          <w:ilvl w:val="0"/>
          <w:numId w:val="4"/>
        </w:numPr>
        <w:tabs>
          <w:tab w:val="left" w:pos="1479"/>
        </w:tabs>
        <w:snapToGrid w:val="0"/>
        <w:spacing w:before="113"/>
        <w:ind w:right="175"/>
        <w:rPr>
          <w:rFonts w:ascii="標楷體" w:eastAsia="標楷體" w:hAnsi="標楷體"/>
        </w:rPr>
      </w:pPr>
      <w:r w:rsidRPr="00857519">
        <w:rPr>
          <w:rFonts w:ascii="標楷體" w:eastAsia="標楷體" w:hAnsi="標楷體" w:hint="eastAsia"/>
        </w:rPr>
        <w:t>承</w:t>
      </w:r>
      <w:r w:rsidRPr="00857519">
        <w:rPr>
          <w:rFonts w:ascii="標楷體" w:eastAsia="標楷體" w:hAnsi="標楷體"/>
        </w:rPr>
        <w:t>辦單位：</w:t>
      </w:r>
      <w:r w:rsidR="00697619">
        <w:rPr>
          <w:rFonts w:ascii="標楷體" w:eastAsia="標楷體" w:hAnsi="標楷體" w:hint="eastAsia"/>
        </w:rPr>
        <w:t>臺</w:t>
      </w:r>
      <w:r w:rsidR="00A65C50" w:rsidRPr="00857519">
        <w:rPr>
          <w:rFonts w:ascii="標楷體" w:eastAsia="標楷體" w:hAnsi="標楷體" w:hint="eastAsia"/>
        </w:rPr>
        <w:t>中市體育總會足球委員會</w:t>
      </w:r>
      <w:r w:rsidR="00857519" w:rsidRPr="00857519">
        <w:rPr>
          <w:rFonts w:ascii="標楷體" w:eastAsia="標楷體" w:hAnsi="標楷體" w:hint="eastAsia"/>
        </w:rPr>
        <w:t>。</w:t>
      </w:r>
    </w:p>
    <w:p w:rsidR="00AE7403" w:rsidRPr="003077F7" w:rsidRDefault="00C21EC1" w:rsidP="00A50625">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rPr>
        <w:t>研習時間：</w:t>
      </w:r>
      <w:r w:rsidR="00857519" w:rsidRPr="003077F7">
        <w:rPr>
          <w:rFonts w:ascii="標楷體" w:eastAsia="標楷體" w:hAnsi="標楷體" w:hint="eastAsia"/>
        </w:rPr>
        <w:t>自</w:t>
      </w:r>
      <w:r w:rsidR="00B20AF8" w:rsidRPr="003077F7">
        <w:rPr>
          <w:rFonts w:ascii="標楷體" w:eastAsia="標楷體" w:hAnsi="標楷體" w:hint="eastAsia"/>
        </w:rPr>
        <w:t>111年</w:t>
      </w:r>
      <w:r w:rsidR="00574E6E" w:rsidRPr="003077F7">
        <w:rPr>
          <w:rFonts w:ascii="標楷體" w:eastAsia="標楷體" w:hAnsi="標楷體"/>
        </w:rPr>
        <w:t xml:space="preserve">4 </w:t>
      </w:r>
      <w:r w:rsidR="00B20AF8" w:rsidRPr="003077F7">
        <w:rPr>
          <w:rFonts w:ascii="標楷體" w:eastAsia="標楷體" w:hAnsi="標楷體" w:hint="eastAsia"/>
        </w:rPr>
        <w:t>月</w:t>
      </w:r>
      <w:r w:rsidR="00574E6E" w:rsidRPr="003077F7">
        <w:rPr>
          <w:rFonts w:ascii="標楷體" w:eastAsia="標楷體" w:hAnsi="標楷體"/>
        </w:rPr>
        <w:t xml:space="preserve">15 </w:t>
      </w:r>
      <w:r w:rsidR="00A50625" w:rsidRPr="003077F7">
        <w:rPr>
          <w:rFonts w:ascii="標楷體" w:eastAsia="標楷體" w:hAnsi="標楷體" w:hint="eastAsia"/>
        </w:rPr>
        <w:t>日至</w:t>
      </w:r>
      <w:r w:rsidR="00574E6E" w:rsidRPr="003077F7">
        <w:rPr>
          <w:rFonts w:ascii="標楷體" w:eastAsia="標楷體" w:hAnsi="標楷體"/>
        </w:rPr>
        <w:t>1</w:t>
      </w:r>
      <w:r w:rsidR="0094299C" w:rsidRPr="003077F7">
        <w:rPr>
          <w:rFonts w:ascii="標楷體" w:eastAsia="標楷體" w:hAnsi="標楷體" w:hint="eastAsia"/>
        </w:rPr>
        <w:t>7</w:t>
      </w:r>
      <w:r w:rsidR="00B20AF8" w:rsidRPr="003077F7">
        <w:rPr>
          <w:rFonts w:ascii="標楷體" w:eastAsia="標楷體" w:hAnsi="標楷體" w:hint="eastAsia"/>
        </w:rPr>
        <w:t>日</w:t>
      </w:r>
      <w:r w:rsidR="00857519" w:rsidRPr="003077F7">
        <w:rPr>
          <w:rFonts w:ascii="標楷體" w:eastAsia="標楷體" w:hAnsi="標楷體" w:hint="eastAsia"/>
        </w:rPr>
        <w:t xml:space="preserve">，共計 </w:t>
      </w:r>
      <w:r w:rsidR="0094299C" w:rsidRPr="003077F7">
        <w:rPr>
          <w:rFonts w:ascii="標楷體" w:eastAsia="標楷體" w:hAnsi="標楷體"/>
        </w:rPr>
        <w:t>3</w:t>
      </w:r>
      <w:r w:rsidR="00857519" w:rsidRPr="003077F7">
        <w:rPr>
          <w:rFonts w:ascii="標楷體" w:eastAsia="標楷體" w:hAnsi="標楷體" w:hint="eastAsia"/>
        </w:rPr>
        <w:t>天。</w:t>
      </w:r>
    </w:p>
    <w:p w:rsidR="00AE7403" w:rsidRPr="003077F7" w:rsidRDefault="00C21EC1" w:rsidP="00A50625">
      <w:pPr>
        <w:pStyle w:val="a3"/>
        <w:numPr>
          <w:ilvl w:val="0"/>
          <w:numId w:val="1"/>
        </w:numPr>
        <w:tabs>
          <w:tab w:val="left" w:pos="1479"/>
        </w:tabs>
        <w:snapToGrid w:val="0"/>
        <w:spacing w:before="113"/>
        <w:ind w:right="175"/>
        <w:rPr>
          <w:rFonts w:ascii="標楷體" w:eastAsia="標楷體" w:hAnsi="標楷體"/>
        </w:rPr>
      </w:pPr>
      <w:r w:rsidRPr="003077F7">
        <w:rPr>
          <w:rFonts w:ascii="標楷體" w:eastAsia="標楷體" w:hAnsi="標楷體"/>
          <w:spacing w:val="-10"/>
        </w:rPr>
        <w:t>研習地點：</w:t>
      </w:r>
      <w:r w:rsidR="00755BF1" w:rsidRPr="003077F7">
        <w:rPr>
          <w:rFonts w:ascii="標楷體" w:eastAsia="標楷體" w:hAnsi="標楷體" w:hint="eastAsia"/>
        </w:rPr>
        <w:t>臺中市東勢區東崎路319號客委會體育館(東勢區樂活館)</w:t>
      </w:r>
      <w:r w:rsidR="003077F7" w:rsidRPr="003077F7">
        <w:rPr>
          <w:rFonts w:ascii="標楷體" w:eastAsia="標楷體" w:hAnsi="標楷體" w:hint="eastAsia"/>
        </w:rPr>
        <w:t>。</w:t>
      </w:r>
    </w:p>
    <w:p w:rsidR="00A65C50" w:rsidRPr="00857519" w:rsidRDefault="00C21EC1" w:rsidP="00A65C50">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spacing w:val="-8"/>
        </w:rPr>
        <w:t>參加人員資格：</w:t>
      </w:r>
    </w:p>
    <w:p w:rsidR="00927DE8" w:rsidRPr="00927DE8" w:rsidRDefault="00927DE8" w:rsidP="00927DE8">
      <w:pPr>
        <w:pStyle w:val="a3"/>
        <w:numPr>
          <w:ilvl w:val="0"/>
          <w:numId w:val="6"/>
        </w:numPr>
        <w:tabs>
          <w:tab w:val="left" w:pos="1479"/>
        </w:tabs>
        <w:snapToGrid w:val="0"/>
        <w:spacing w:before="113"/>
        <w:ind w:right="175"/>
        <w:rPr>
          <w:rFonts w:ascii="標楷體" w:eastAsia="標楷體" w:hAnsi="標楷體"/>
        </w:rPr>
      </w:pPr>
      <w:r w:rsidRPr="00B67135">
        <w:rPr>
          <w:rFonts w:eastAsia="標楷體"/>
          <w:color w:val="000000" w:themeColor="text1"/>
        </w:rPr>
        <w:t>凡年滿</w:t>
      </w:r>
      <w:r w:rsidRPr="00927DE8">
        <w:rPr>
          <w:rFonts w:ascii="標楷體" w:eastAsia="標楷體" w:hAnsi="標楷體"/>
          <w:color w:val="000000" w:themeColor="text1"/>
        </w:rPr>
        <w:t>1</w:t>
      </w:r>
      <w:r w:rsidRPr="00927DE8">
        <w:rPr>
          <w:rFonts w:ascii="標楷體" w:eastAsia="標楷體" w:hAnsi="標楷體" w:hint="eastAsia"/>
          <w:color w:val="000000" w:themeColor="text1"/>
        </w:rPr>
        <w:t>8</w:t>
      </w:r>
      <w:r w:rsidRPr="00B67135">
        <w:rPr>
          <w:rFonts w:eastAsia="標楷體"/>
          <w:color w:val="000000" w:themeColor="text1"/>
        </w:rPr>
        <w:t>歲以上，</w:t>
      </w:r>
      <w:r w:rsidRPr="00B67135">
        <w:rPr>
          <w:rFonts w:eastAsia="標楷體" w:hint="eastAsia"/>
          <w:color w:val="000000" w:themeColor="text1"/>
        </w:rPr>
        <w:t>高級中等以上學校畢業，</w:t>
      </w:r>
      <w:r w:rsidRPr="00B67135">
        <w:rPr>
          <w:rFonts w:eastAsia="標楷體"/>
          <w:color w:val="000000" w:themeColor="text1"/>
        </w:rPr>
        <w:t>對足球推展工作有興趣者均可報名參加</w:t>
      </w:r>
      <w:r>
        <w:rPr>
          <w:rFonts w:eastAsia="標楷體"/>
          <w:color w:val="000000" w:themeColor="text1"/>
        </w:rPr>
        <w:t>。</w:t>
      </w:r>
    </w:p>
    <w:p w:rsidR="00A65C50" w:rsidRPr="00927DE8" w:rsidRDefault="00A65C50" w:rsidP="00927DE8">
      <w:pPr>
        <w:pStyle w:val="a3"/>
        <w:numPr>
          <w:ilvl w:val="0"/>
          <w:numId w:val="6"/>
        </w:numPr>
        <w:tabs>
          <w:tab w:val="left" w:pos="1479"/>
        </w:tabs>
        <w:snapToGrid w:val="0"/>
        <w:spacing w:before="113"/>
        <w:ind w:right="175"/>
        <w:rPr>
          <w:rFonts w:ascii="標楷體" w:eastAsia="標楷體" w:hAnsi="標楷體"/>
        </w:rPr>
      </w:pPr>
      <w:r w:rsidRPr="00927DE8">
        <w:rPr>
          <w:rFonts w:ascii="標楷體" w:eastAsia="標楷體" w:hAnsi="標楷體"/>
        </w:rPr>
        <w:t>距報名截止日前一個月内核發之無違反前條規定之警察刑事紀錄證明；具外國籍者，應檢附原護照國開具之行為良好證明文件。</w:t>
      </w:r>
    </w:p>
    <w:p w:rsidR="00A65C50" w:rsidRPr="00857519" w:rsidRDefault="00A65C50" w:rsidP="00A65C50">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rPr>
        <w:t>講習人數：</w:t>
      </w:r>
      <w:r w:rsidRPr="00857519">
        <w:rPr>
          <w:rFonts w:ascii="標楷體" w:eastAsia="標楷體" w:hAnsi="標楷體" w:hint="eastAsia"/>
        </w:rPr>
        <w:t>總錄取名額預計</w:t>
      </w:r>
      <w:r w:rsidR="00FC2373">
        <w:rPr>
          <w:rFonts w:ascii="標楷體" w:eastAsia="標楷體" w:hAnsi="標楷體"/>
        </w:rPr>
        <w:t>24</w:t>
      </w:r>
      <w:r w:rsidRPr="00857519">
        <w:rPr>
          <w:rFonts w:ascii="標楷體" w:eastAsia="標楷體" w:hAnsi="標楷體"/>
        </w:rPr>
        <w:t>名</w:t>
      </w:r>
      <w:r w:rsidR="00E7390F">
        <w:rPr>
          <w:rFonts w:ascii="標楷體" w:eastAsia="標楷體" w:hAnsi="標楷體" w:hint="eastAsia"/>
        </w:rPr>
        <w:t>，備取3</w:t>
      </w:r>
      <w:r w:rsidRPr="00857519">
        <w:rPr>
          <w:rFonts w:ascii="標楷體" w:eastAsia="標楷體" w:hAnsi="標楷體" w:hint="eastAsia"/>
        </w:rPr>
        <w:t>名</w:t>
      </w:r>
      <w:r w:rsidRPr="00857519">
        <w:rPr>
          <w:rFonts w:ascii="標楷體" w:eastAsia="標楷體" w:hAnsi="標楷體"/>
        </w:rPr>
        <w:t>。</w:t>
      </w:r>
    </w:p>
    <w:p w:rsidR="00AE7403" w:rsidRPr="00857519" w:rsidRDefault="00C21EC1" w:rsidP="00A65C50">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rPr>
        <w:t>報名日期：</w:t>
      </w:r>
      <w:r w:rsidR="009548B9" w:rsidRPr="00857519">
        <w:rPr>
          <w:rFonts w:ascii="標楷體" w:eastAsia="標楷體" w:hAnsi="標楷體" w:hint="eastAsia"/>
        </w:rPr>
        <w:t>即日起至</w:t>
      </w:r>
      <w:r w:rsidR="00F37CA2">
        <w:rPr>
          <w:rFonts w:ascii="標楷體" w:eastAsia="標楷體" w:hAnsi="標楷體" w:hint="eastAsia"/>
        </w:rPr>
        <w:t xml:space="preserve"> 4</w:t>
      </w:r>
      <w:r w:rsidR="009548B9" w:rsidRPr="00857519">
        <w:rPr>
          <w:rFonts w:ascii="標楷體" w:eastAsia="標楷體" w:hAnsi="標楷體" w:hint="eastAsia"/>
        </w:rPr>
        <w:t>月</w:t>
      </w:r>
      <w:r w:rsidR="00F37CA2">
        <w:rPr>
          <w:rFonts w:ascii="標楷體" w:eastAsia="標楷體" w:hAnsi="標楷體"/>
        </w:rPr>
        <w:t xml:space="preserve"> 5</w:t>
      </w:r>
      <w:r w:rsidR="009548B9" w:rsidRPr="00857519">
        <w:rPr>
          <w:rFonts w:ascii="標楷體" w:eastAsia="標楷體" w:hAnsi="標楷體" w:hint="eastAsia"/>
        </w:rPr>
        <w:t>日止，錄取名單</w:t>
      </w:r>
      <w:r w:rsidR="00F37CA2">
        <w:rPr>
          <w:rFonts w:ascii="標楷體" w:eastAsia="標楷體" w:hAnsi="標楷體"/>
        </w:rPr>
        <w:t xml:space="preserve"> 4</w:t>
      </w:r>
      <w:r w:rsidR="009548B9" w:rsidRPr="00857519">
        <w:rPr>
          <w:rFonts w:ascii="標楷體" w:eastAsia="標楷體" w:hAnsi="標楷體" w:hint="eastAsia"/>
        </w:rPr>
        <w:t>月</w:t>
      </w:r>
      <w:r w:rsidR="00F37CA2">
        <w:rPr>
          <w:rFonts w:ascii="標楷體" w:eastAsia="標楷體" w:hAnsi="標楷體"/>
        </w:rPr>
        <w:t xml:space="preserve"> 6</w:t>
      </w:r>
      <w:r w:rsidR="009548B9" w:rsidRPr="00857519">
        <w:rPr>
          <w:rFonts w:ascii="標楷體" w:eastAsia="標楷體" w:hAnsi="標楷體" w:hint="eastAsia"/>
        </w:rPr>
        <w:t>日公告在足協網站。</w:t>
      </w:r>
    </w:p>
    <w:p w:rsidR="00857519" w:rsidRPr="00857519" w:rsidRDefault="00C21EC1" w:rsidP="00A65C50">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rPr>
        <w:t>報名方式：</w:t>
      </w:r>
    </w:p>
    <w:p w:rsidR="00AE7403" w:rsidRPr="00857519" w:rsidRDefault="00C21EC1" w:rsidP="00857519">
      <w:pPr>
        <w:pStyle w:val="a3"/>
        <w:tabs>
          <w:tab w:val="left" w:pos="1479"/>
        </w:tabs>
        <w:snapToGrid w:val="0"/>
        <w:spacing w:before="113"/>
        <w:ind w:left="480" w:right="175"/>
        <w:rPr>
          <w:rFonts w:ascii="標楷體" w:eastAsia="標楷體" w:hAnsi="標楷體"/>
        </w:rPr>
      </w:pPr>
      <w:r w:rsidRPr="00857519">
        <w:rPr>
          <w:rFonts w:ascii="標楷體" w:eastAsia="標楷體" w:hAnsi="標楷體"/>
        </w:rPr>
        <w:t>請於中華民國足球協會註冊系統完成個人登錄後，於系統內點選報名課程完成報名，註冊系統網址:ctfaid.ctfa.com.tw。</w:t>
      </w:r>
    </w:p>
    <w:p w:rsidR="00A65C50" w:rsidRPr="00857519" w:rsidRDefault="00C21EC1" w:rsidP="00A65C50">
      <w:pPr>
        <w:pStyle w:val="a3"/>
        <w:numPr>
          <w:ilvl w:val="0"/>
          <w:numId w:val="1"/>
        </w:numPr>
        <w:tabs>
          <w:tab w:val="left" w:pos="1479"/>
        </w:tabs>
        <w:snapToGrid w:val="0"/>
        <w:spacing w:before="113"/>
        <w:ind w:right="175"/>
        <w:rPr>
          <w:rFonts w:ascii="標楷體" w:eastAsia="標楷體" w:hAnsi="標楷體"/>
        </w:rPr>
      </w:pPr>
      <w:r w:rsidRPr="00857519">
        <w:rPr>
          <w:rFonts w:ascii="標楷體" w:eastAsia="標楷體" w:hAnsi="標楷體"/>
        </w:rPr>
        <w:t>報名手續：</w:t>
      </w:r>
    </w:p>
    <w:p w:rsidR="00A65C50" w:rsidRPr="00857519" w:rsidRDefault="00A65C50" w:rsidP="00A65C50">
      <w:pPr>
        <w:pStyle w:val="a3"/>
        <w:numPr>
          <w:ilvl w:val="0"/>
          <w:numId w:val="7"/>
        </w:numPr>
        <w:tabs>
          <w:tab w:val="left" w:pos="1479"/>
        </w:tabs>
        <w:snapToGrid w:val="0"/>
        <w:spacing w:before="113"/>
        <w:ind w:right="175"/>
        <w:rPr>
          <w:rFonts w:ascii="標楷體" w:eastAsia="標楷體" w:hAnsi="標楷體"/>
        </w:rPr>
      </w:pPr>
      <w:r w:rsidRPr="00857519">
        <w:rPr>
          <w:rFonts w:ascii="標楷體" w:eastAsia="標楷體" w:hAnsi="標楷體"/>
        </w:rPr>
        <w:t>於中華民國足球協會上完成個人登錄與繳費。</w:t>
      </w:r>
    </w:p>
    <w:p w:rsidR="00A65C50" w:rsidRPr="00857519" w:rsidRDefault="00A65C50" w:rsidP="00A65C50">
      <w:pPr>
        <w:pStyle w:val="a3"/>
        <w:numPr>
          <w:ilvl w:val="0"/>
          <w:numId w:val="7"/>
        </w:numPr>
        <w:tabs>
          <w:tab w:val="left" w:pos="1479"/>
        </w:tabs>
        <w:snapToGrid w:val="0"/>
        <w:spacing w:before="113"/>
        <w:ind w:right="175"/>
        <w:rPr>
          <w:rFonts w:ascii="標楷體" w:eastAsia="標楷體" w:hAnsi="標楷體"/>
        </w:rPr>
      </w:pPr>
      <w:r w:rsidRPr="00857519">
        <w:rPr>
          <w:rFonts w:ascii="標楷體" w:eastAsia="標楷體" w:hAnsi="標楷體"/>
        </w:rPr>
        <w:t>點選報名本課程，並填妥目前服務單位、職稱和足球簡歷以及上傳一個月內良民證電子檔。</w:t>
      </w:r>
    </w:p>
    <w:p w:rsidR="00A65C50" w:rsidRPr="00857519" w:rsidRDefault="00A65C50" w:rsidP="00A65C50">
      <w:pPr>
        <w:pStyle w:val="a3"/>
        <w:numPr>
          <w:ilvl w:val="0"/>
          <w:numId w:val="7"/>
        </w:numPr>
        <w:tabs>
          <w:tab w:val="left" w:pos="1479"/>
        </w:tabs>
        <w:snapToGrid w:val="0"/>
        <w:spacing w:before="113"/>
        <w:ind w:right="175"/>
        <w:rPr>
          <w:rFonts w:ascii="標楷體" w:eastAsia="標楷體" w:hAnsi="標楷體"/>
        </w:rPr>
      </w:pPr>
      <w:r w:rsidRPr="00857519">
        <w:rPr>
          <w:rFonts w:ascii="標楷體" w:eastAsia="標楷體" w:hAnsi="標楷體"/>
        </w:rPr>
        <w:t>本會審核完畢後將以系統信件通知錄取學員。</w:t>
      </w:r>
    </w:p>
    <w:p w:rsidR="00A65C50" w:rsidRPr="00857519" w:rsidRDefault="00A65C50" w:rsidP="00A65C50">
      <w:pPr>
        <w:pStyle w:val="a3"/>
        <w:numPr>
          <w:ilvl w:val="0"/>
          <w:numId w:val="7"/>
        </w:numPr>
        <w:tabs>
          <w:tab w:val="left" w:pos="1479"/>
        </w:tabs>
        <w:snapToGrid w:val="0"/>
        <w:spacing w:before="113"/>
        <w:ind w:right="175"/>
        <w:rPr>
          <w:rFonts w:ascii="標楷體" w:eastAsia="標楷體" w:hAnsi="標楷體"/>
        </w:rPr>
      </w:pPr>
      <w:r w:rsidRPr="00857519">
        <w:rPr>
          <w:rFonts w:ascii="標楷體" w:eastAsia="標楷體" w:hAnsi="標楷體"/>
          <w:spacing w:val="-3"/>
        </w:rPr>
        <w:t>錄取學員請依照系統信件指示繳交</w:t>
      </w:r>
      <w:r w:rsidRPr="00857519">
        <w:rPr>
          <w:rFonts w:ascii="標楷體" w:eastAsia="標楷體" w:hAnsi="標楷體"/>
          <w:color w:val="000000" w:themeColor="text1"/>
          <w:spacing w:val="-3"/>
        </w:rPr>
        <w:t>報名費</w:t>
      </w:r>
      <w:r w:rsidR="00240D22">
        <w:rPr>
          <w:rFonts w:ascii="標楷體" w:eastAsia="標楷體" w:hAnsi="標楷體" w:hint="eastAsia"/>
          <w:color w:val="000000" w:themeColor="text1"/>
          <w:spacing w:val="-3"/>
        </w:rPr>
        <w:t>2500</w:t>
      </w:r>
      <w:r w:rsidRPr="00857519">
        <w:rPr>
          <w:rFonts w:ascii="標楷體" w:eastAsia="標楷體" w:hAnsi="標楷體"/>
          <w:color w:val="000000" w:themeColor="text1"/>
          <w:spacing w:val="-9"/>
        </w:rPr>
        <w:t>元</w:t>
      </w:r>
      <w:r w:rsidRPr="00857519">
        <w:rPr>
          <w:rFonts w:ascii="標楷體" w:eastAsia="標楷體" w:hAnsi="標楷體"/>
          <w:spacing w:val="-9"/>
        </w:rPr>
        <w:t>(含規則、講義資料、</w:t>
      </w:r>
      <w:r w:rsidRPr="00857519">
        <w:rPr>
          <w:rFonts w:ascii="標楷體" w:eastAsia="標楷體" w:hAnsi="標楷體"/>
          <w:spacing w:val="-4"/>
        </w:rPr>
        <w:t>裁判記事卡及紅黃牌、</w:t>
      </w:r>
      <w:r w:rsidRPr="00857519">
        <w:rPr>
          <w:rFonts w:ascii="標楷體" w:eastAsia="標楷體" w:hAnsi="標楷體"/>
          <w:color w:val="000000" w:themeColor="text1"/>
          <w:spacing w:val="-4"/>
        </w:rPr>
        <w:t>哨子等)，未於</w:t>
      </w:r>
      <w:r w:rsidR="00F37CA2">
        <w:rPr>
          <w:rFonts w:ascii="標楷體" w:eastAsia="標楷體" w:hAnsi="標楷體"/>
          <w:color w:val="000000" w:themeColor="text1"/>
          <w:spacing w:val="-4"/>
        </w:rPr>
        <w:t>4</w:t>
      </w:r>
      <w:r w:rsidRPr="00857519">
        <w:rPr>
          <w:rFonts w:ascii="標楷體" w:eastAsia="標楷體" w:hAnsi="標楷體"/>
          <w:color w:val="000000" w:themeColor="text1"/>
          <w:spacing w:val="-4"/>
        </w:rPr>
        <w:t>月</w:t>
      </w:r>
      <w:r w:rsidR="00F37CA2">
        <w:rPr>
          <w:rFonts w:ascii="標楷體" w:eastAsia="標楷體" w:hAnsi="標楷體"/>
          <w:color w:val="000000" w:themeColor="text1"/>
          <w:spacing w:val="-4"/>
        </w:rPr>
        <w:t xml:space="preserve"> 11</w:t>
      </w:r>
      <w:r w:rsidRPr="00857519">
        <w:rPr>
          <w:rFonts w:ascii="標楷體" w:eastAsia="標楷體" w:hAnsi="標楷體"/>
          <w:color w:val="000000" w:themeColor="text1"/>
          <w:spacing w:val="-9"/>
        </w:rPr>
        <w:t>日前繳交者將取消錄取資格</w:t>
      </w:r>
      <w:r w:rsidRPr="00857519">
        <w:rPr>
          <w:rFonts w:ascii="標楷體" w:eastAsia="標楷體" w:hAnsi="標楷體"/>
        </w:rPr>
        <w:t>並由備取學員依序遞補。</w:t>
      </w:r>
    </w:p>
    <w:p w:rsidR="00A65C50" w:rsidRPr="00857519" w:rsidRDefault="00A65C50" w:rsidP="00A65C50">
      <w:pPr>
        <w:pStyle w:val="a3"/>
        <w:numPr>
          <w:ilvl w:val="0"/>
          <w:numId w:val="7"/>
        </w:numPr>
        <w:tabs>
          <w:tab w:val="left" w:pos="1479"/>
        </w:tabs>
        <w:snapToGrid w:val="0"/>
        <w:spacing w:before="113"/>
        <w:ind w:right="175"/>
        <w:rPr>
          <w:rFonts w:ascii="標楷體" w:eastAsia="標楷體" w:hAnsi="標楷體"/>
        </w:rPr>
      </w:pPr>
      <w:r w:rsidRPr="00857519">
        <w:rPr>
          <w:rFonts w:ascii="標楷體" w:eastAsia="標楷體" w:hAnsi="標楷體"/>
          <w:color w:val="000000" w:themeColor="text1"/>
          <w:spacing w:val="-5"/>
        </w:rPr>
        <w:t>完成上述手續後請與裁判組莊先生確認，電話</w:t>
      </w:r>
      <w:r w:rsidRPr="00857519">
        <w:rPr>
          <w:rFonts w:ascii="標楷體" w:eastAsia="標楷體" w:hAnsi="標楷體"/>
          <w:color w:val="000000" w:themeColor="text1"/>
          <w:spacing w:val="-7"/>
        </w:rPr>
        <w:t>:02-25961185，</w:t>
      </w:r>
      <w:r w:rsidRPr="00857519">
        <w:rPr>
          <w:rFonts w:ascii="標楷體" w:eastAsia="標楷體" w:hAnsi="標楷體"/>
          <w:color w:val="000000" w:themeColor="text1"/>
          <w:spacing w:val="-20"/>
        </w:rPr>
        <w:t>分機：</w:t>
      </w:r>
      <w:r w:rsidRPr="00857519">
        <w:rPr>
          <w:rFonts w:ascii="標楷體" w:eastAsia="標楷體" w:hAnsi="標楷體" w:hint="eastAsia"/>
          <w:color w:val="000000" w:themeColor="text1"/>
          <w:spacing w:val="-16"/>
        </w:rPr>
        <w:t>223</w:t>
      </w:r>
      <w:r w:rsidRPr="00857519">
        <w:rPr>
          <w:rFonts w:ascii="標楷體" w:eastAsia="標楷體" w:hAnsi="標楷體"/>
          <w:color w:val="000000" w:themeColor="text1"/>
          <w:spacing w:val="-15"/>
        </w:rPr>
        <w:t>。</w:t>
      </w:r>
    </w:p>
    <w:p w:rsidR="00A65C50" w:rsidRPr="00857519" w:rsidRDefault="00A65C50" w:rsidP="00A65C50">
      <w:pPr>
        <w:pStyle w:val="a3"/>
        <w:numPr>
          <w:ilvl w:val="0"/>
          <w:numId w:val="7"/>
        </w:numPr>
        <w:tabs>
          <w:tab w:val="left" w:pos="1479"/>
        </w:tabs>
        <w:snapToGrid w:val="0"/>
        <w:spacing w:before="113"/>
        <w:ind w:right="175"/>
        <w:rPr>
          <w:rFonts w:ascii="標楷體" w:eastAsia="標楷體" w:hAnsi="標楷體"/>
        </w:rPr>
      </w:pPr>
      <w:r w:rsidRPr="00857519">
        <w:rPr>
          <w:rFonts w:ascii="標楷體" w:eastAsia="標楷體" w:hAnsi="標楷體"/>
          <w:spacing w:val="-4"/>
        </w:rPr>
        <w:t>報到時繳交貼足郵資之回郵信封一只(信封上請自行註明收件人姓名、地</w:t>
      </w:r>
      <w:r w:rsidRPr="00857519">
        <w:rPr>
          <w:rFonts w:ascii="標楷體" w:eastAsia="標楷體" w:hAnsi="標楷體"/>
          <w:spacing w:val="-6"/>
        </w:rPr>
        <w:t>址及電話)以利寄發</w:t>
      </w:r>
      <w:r w:rsidR="00F37CA2">
        <w:rPr>
          <w:rFonts w:ascii="標楷體" w:eastAsia="標楷體" w:hAnsi="標楷體" w:hint="eastAsia"/>
        </w:rPr>
        <w:t>F</w:t>
      </w:r>
      <w:r w:rsidR="00F37CA2">
        <w:rPr>
          <w:rFonts w:ascii="標楷體" w:eastAsia="標楷體" w:hAnsi="標楷體"/>
        </w:rPr>
        <w:t xml:space="preserve">UTSAL </w:t>
      </w:r>
      <w:r w:rsidRPr="00857519">
        <w:rPr>
          <w:rFonts w:ascii="標楷體" w:eastAsia="標楷體" w:hAnsi="標楷體"/>
        </w:rPr>
        <w:t>C</w:t>
      </w:r>
      <w:r w:rsidRPr="00857519">
        <w:rPr>
          <w:rFonts w:ascii="標楷體" w:eastAsia="標楷體" w:hAnsi="標楷體"/>
          <w:spacing w:val="-13"/>
        </w:rPr>
        <w:t>級裁判證。</w:t>
      </w:r>
    </w:p>
    <w:p w:rsidR="00F72FB4" w:rsidRPr="00857519" w:rsidRDefault="00C21EC1" w:rsidP="00F72FB4">
      <w:pPr>
        <w:pStyle w:val="a3"/>
        <w:numPr>
          <w:ilvl w:val="0"/>
          <w:numId w:val="1"/>
        </w:numPr>
        <w:tabs>
          <w:tab w:val="left" w:pos="1479"/>
        </w:tabs>
        <w:snapToGrid w:val="0"/>
        <w:spacing w:before="113"/>
        <w:ind w:right="175"/>
        <w:rPr>
          <w:rFonts w:ascii="標楷體" w:eastAsia="標楷體" w:hAnsi="標楷體"/>
          <w:spacing w:val="-4"/>
        </w:rPr>
      </w:pPr>
      <w:r w:rsidRPr="00857519">
        <w:rPr>
          <w:rFonts w:ascii="標楷體" w:eastAsia="標楷體" w:hAnsi="標楷體"/>
        </w:rPr>
        <w:t>活動課程：</w:t>
      </w:r>
    </w:p>
    <w:p w:rsidR="00F72FB4" w:rsidRPr="00857519" w:rsidRDefault="00F72FB4"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足球規則詮釋。</w:t>
      </w:r>
    </w:p>
    <w:p w:rsidR="00F72FB4" w:rsidRPr="00857519" w:rsidRDefault="00F72FB4"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足球裁判法。</w:t>
      </w:r>
    </w:p>
    <w:p w:rsidR="007D3401" w:rsidRPr="00857519" w:rsidRDefault="007D3401"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裁判實務及判例分析。</w:t>
      </w:r>
    </w:p>
    <w:p w:rsidR="007D3401" w:rsidRPr="00857519" w:rsidRDefault="007D3401"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裁判員及助理裁判之合。</w:t>
      </w:r>
    </w:p>
    <w:p w:rsidR="007D3401" w:rsidRPr="00857519" w:rsidRDefault="007D3401"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裁判與教練之互動關係。</w:t>
      </w:r>
    </w:p>
    <w:p w:rsidR="007D3401" w:rsidRPr="00857519" w:rsidRDefault="007D3401"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分組臨場實作。</w:t>
      </w:r>
    </w:p>
    <w:p w:rsidR="007D3401" w:rsidRPr="00857519" w:rsidRDefault="007D3401"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t>團隊合作。</w:t>
      </w:r>
    </w:p>
    <w:p w:rsidR="007D3401" w:rsidRPr="00857519" w:rsidRDefault="007D3401" w:rsidP="00F72FB4">
      <w:pPr>
        <w:pStyle w:val="a3"/>
        <w:numPr>
          <w:ilvl w:val="0"/>
          <w:numId w:val="8"/>
        </w:numPr>
        <w:snapToGrid w:val="0"/>
        <w:spacing w:before="113"/>
        <w:ind w:right="175"/>
        <w:rPr>
          <w:rFonts w:ascii="標楷體" w:eastAsia="標楷體" w:hAnsi="標楷體"/>
        </w:rPr>
      </w:pPr>
      <w:r w:rsidRPr="00857519">
        <w:rPr>
          <w:rFonts w:ascii="標楷體" w:eastAsia="標楷體" w:hAnsi="標楷體"/>
        </w:rPr>
        <w:lastRenderedPageBreak/>
        <w:t>筆試及場試。</w:t>
      </w:r>
      <w:bookmarkStart w:id="0" w:name="_GoBack"/>
      <w:bookmarkEnd w:id="0"/>
    </w:p>
    <w:p w:rsidR="00AE7403" w:rsidRPr="00857519" w:rsidRDefault="00F72FB4" w:rsidP="00F72FB4">
      <w:pPr>
        <w:pStyle w:val="a3"/>
        <w:numPr>
          <w:ilvl w:val="0"/>
          <w:numId w:val="1"/>
        </w:numPr>
        <w:snapToGrid w:val="0"/>
        <w:spacing w:before="113"/>
        <w:ind w:right="175"/>
        <w:rPr>
          <w:rFonts w:ascii="標楷體" w:eastAsia="標楷體" w:hAnsi="標楷體"/>
          <w:spacing w:val="-4"/>
        </w:rPr>
      </w:pPr>
      <w:r w:rsidRPr="00857519">
        <w:rPr>
          <w:rFonts w:ascii="標楷體" w:eastAsia="標楷體" w:hAnsi="標楷體"/>
        </w:rPr>
        <w:t>講師：聘請</w:t>
      </w:r>
      <w:r w:rsidR="00F37CA2">
        <w:rPr>
          <w:rFonts w:ascii="標楷體" w:eastAsia="標楷體" w:hAnsi="標楷體"/>
        </w:rPr>
        <w:t>資深</w:t>
      </w:r>
      <w:r w:rsidRPr="00857519">
        <w:rPr>
          <w:rFonts w:ascii="標楷體" w:eastAsia="標楷體" w:hAnsi="標楷體"/>
        </w:rPr>
        <w:t>裁判講師主講。</w:t>
      </w:r>
    </w:p>
    <w:p w:rsidR="00574E6E" w:rsidRDefault="00C21EC1" w:rsidP="00574E6E">
      <w:pPr>
        <w:pStyle w:val="a3"/>
        <w:numPr>
          <w:ilvl w:val="0"/>
          <w:numId w:val="1"/>
        </w:numPr>
        <w:snapToGrid w:val="0"/>
        <w:spacing w:before="113"/>
        <w:ind w:left="426" w:right="175"/>
        <w:rPr>
          <w:rFonts w:ascii="標楷體" w:eastAsia="標楷體" w:hAnsi="標楷體"/>
          <w:spacing w:val="-4"/>
        </w:rPr>
      </w:pPr>
      <w:r w:rsidRPr="00857519">
        <w:rPr>
          <w:rFonts w:ascii="標楷體" w:eastAsia="標楷體" w:hAnsi="標楷體"/>
        </w:rPr>
        <w:t>測驗：</w:t>
      </w:r>
    </w:p>
    <w:p w:rsidR="00574E6E" w:rsidRPr="00574E6E" w:rsidRDefault="00574E6E" w:rsidP="00574E6E">
      <w:pPr>
        <w:pStyle w:val="a3"/>
        <w:snapToGrid w:val="0"/>
        <w:spacing w:before="113"/>
        <w:ind w:left="709" w:right="175"/>
        <w:rPr>
          <w:rFonts w:ascii="標楷體" w:eastAsia="標楷體" w:hAnsi="標楷體"/>
          <w:spacing w:val="-4"/>
        </w:rPr>
      </w:pPr>
      <w:r w:rsidRPr="00574E6E">
        <w:rPr>
          <w:rFonts w:ascii="標楷體" w:eastAsia="標楷體" w:hAnsi="標楷體"/>
        </w:rPr>
        <w:t>筆試、場試及影片測驗通過並</w:t>
      </w:r>
      <w:r w:rsidRPr="00092D78">
        <w:rPr>
          <w:rFonts w:ascii="標楷體" w:eastAsia="標楷體" w:hAnsi="標楷體"/>
        </w:rPr>
        <w:t>經</w:t>
      </w:r>
      <w:r w:rsidRPr="00092D78">
        <w:rPr>
          <w:rFonts w:ascii="標楷體" w:eastAsia="標楷體" w:hAnsi="標楷體"/>
          <w:b/>
        </w:rPr>
        <w:t>實際執法實習達三場</w:t>
      </w:r>
      <w:r w:rsidRPr="00574E6E">
        <w:rPr>
          <w:rFonts w:ascii="標楷體" w:eastAsia="標楷體" w:hAnsi="標楷體"/>
        </w:rPr>
        <w:t>者，由中華民國足球</w:t>
      </w:r>
      <w:r w:rsidRPr="00574E6E">
        <w:rPr>
          <w:rFonts w:ascii="標楷體" w:eastAsia="標楷體" w:hAnsi="標楷體"/>
          <w:spacing w:val="-17"/>
        </w:rPr>
        <w:t>協</w:t>
      </w:r>
      <w:r w:rsidRPr="00574E6E">
        <w:rPr>
          <w:rFonts w:ascii="標楷體" w:eastAsia="標楷體" w:hAnsi="標楷體"/>
        </w:rPr>
        <w:t>會核發</w:t>
      </w:r>
      <w:r w:rsidR="00F37CA2">
        <w:rPr>
          <w:rFonts w:ascii="標楷體" w:eastAsia="標楷體" w:hAnsi="標楷體" w:hint="eastAsia"/>
        </w:rPr>
        <w:t>F</w:t>
      </w:r>
      <w:r w:rsidR="00F37CA2">
        <w:rPr>
          <w:rFonts w:ascii="標楷體" w:eastAsia="標楷體" w:hAnsi="標楷體"/>
        </w:rPr>
        <w:t xml:space="preserve">UTSAL </w:t>
      </w:r>
      <w:r w:rsidRPr="00574E6E">
        <w:rPr>
          <w:rFonts w:ascii="標楷體" w:eastAsia="標楷體" w:hAnsi="標楷體"/>
        </w:rPr>
        <w:t>C級足球裁判證。</w:t>
      </w:r>
    </w:p>
    <w:p w:rsidR="00574E6E" w:rsidRPr="00574E6E" w:rsidRDefault="00574E6E" w:rsidP="00574E6E">
      <w:pPr>
        <w:pStyle w:val="a3"/>
        <w:numPr>
          <w:ilvl w:val="0"/>
          <w:numId w:val="1"/>
        </w:numPr>
        <w:snapToGrid w:val="0"/>
        <w:spacing w:before="113"/>
        <w:ind w:left="426" w:right="175"/>
        <w:rPr>
          <w:rFonts w:ascii="標楷體" w:eastAsia="標楷體" w:hAnsi="標楷體"/>
          <w:spacing w:val="-4"/>
        </w:rPr>
      </w:pPr>
      <w:r w:rsidRPr="00857519">
        <w:rPr>
          <w:rFonts w:ascii="標楷體" w:eastAsia="標楷體" w:hAnsi="標楷體"/>
          <w:spacing w:val="-4"/>
        </w:rPr>
        <w:t>報到時間：</w:t>
      </w:r>
      <w:r w:rsidRPr="00857519">
        <w:rPr>
          <w:rFonts w:ascii="標楷體" w:eastAsia="標楷體" w:hAnsi="標楷體" w:hint="eastAsia"/>
          <w:lang w:val="en-US"/>
        </w:rPr>
        <w:t>111年</w:t>
      </w:r>
      <w:r w:rsidR="003077F7">
        <w:rPr>
          <w:rFonts w:ascii="標楷體" w:eastAsia="標楷體" w:hAnsi="標楷體" w:hint="eastAsia"/>
          <w:lang w:val="en-US"/>
        </w:rPr>
        <w:t>4</w:t>
      </w:r>
      <w:r w:rsidRPr="00857519">
        <w:rPr>
          <w:rFonts w:ascii="標楷體" w:eastAsia="標楷體" w:hAnsi="標楷體" w:hint="eastAsia"/>
          <w:lang w:val="en-US"/>
        </w:rPr>
        <w:t>月</w:t>
      </w:r>
      <w:r w:rsidR="003077F7">
        <w:rPr>
          <w:rFonts w:ascii="標楷體" w:eastAsia="標楷體" w:hAnsi="標楷體"/>
          <w:lang w:val="en-US"/>
        </w:rPr>
        <w:t>1</w:t>
      </w:r>
      <w:r>
        <w:rPr>
          <w:rFonts w:ascii="標楷體" w:eastAsia="標楷體" w:hAnsi="標楷體"/>
          <w:lang w:val="en-US"/>
        </w:rPr>
        <w:t>5</w:t>
      </w:r>
      <w:r w:rsidR="00D47D06">
        <w:rPr>
          <w:rFonts w:ascii="標楷體" w:eastAsia="標楷體" w:hAnsi="標楷體" w:hint="eastAsia"/>
          <w:lang w:val="en-US"/>
        </w:rPr>
        <w:t>日下</w:t>
      </w:r>
      <w:r w:rsidRPr="00857519">
        <w:rPr>
          <w:rFonts w:ascii="標楷體" w:eastAsia="標楷體" w:hAnsi="標楷體" w:hint="eastAsia"/>
          <w:lang w:val="en-US"/>
        </w:rPr>
        <w:t>午</w:t>
      </w:r>
      <w:r w:rsidR="00D47D06">
        <w:rPr>
          <w:rFonts w:ascii="標楷體" w:eastAsia="標楷體" w:hAnsi="標楷體" w:hint="eastAsia"/>
          <w:lang w:val="en-US"/>
        </w:rPr>
        <w:t>13</w:t>
      </w:r>
      <w:r w:rsidRPr="00857519">
        <w:rPr>
          <w:rFonts w:ascii="標楷體" w:eastAsia="標楷體" w:hAnsi="標楷體" w:hint="eastAsia"/>
          <w:lang w:val="en-US"/>
        </w:rPr>
        <w:t>時</w:t>
      </w:r>
      <w:r w:rsidR="003077F7">
        <w:rPr>
          <w:rFonts w:ascii="標楷體" w:eastAsia="標楷體" w:hAnsi="標楷體" w:hint="eastAsia"/>
        </w:rPr>
        <w:t>，</w:t>
      </w:r>
      <w:r w:rsidRPr="00857519">
        <w:rPr>
          <w:rFonts w:ascii="標楷體" w:eastAsia="標楷體" w:hAnsi="標楷體"/>
        </w:rPr>
        <w:t>於</w:t>
      </w:r>
      <w:r w:rsidRPr="003077F7">
        <w:rPr>
          <w:rFonts w:ascii="標楷體" w:eastAsia="標楷體" w:hAnsi="標楷體" w:hint="eastAsia"/>
        </w:rPr>
        <w:t>臺中市東勢區東崎路319號客委會樂活館</w:t>
      </w:r>
      <w:r w:rsidRPr="00574E6E">
        <w:rPr>
          <w:rFonts w:ascii="標楷體" w:eastAsia="標楷體" w:hAnsi="標楷體" w:hint="eastAsia"/>
        </w:rPr>
        <w:t>報到</w:t>
      </w:r>
      <w:r>
        <w:rPr>
          <w:rFonts w:ascii="標楷體" w:eastAsia="標楷體" w:hAnsi="標楷體" w:hint="eastAsia"/>
        </w:rPr>
        <w:t>。</w:t>
      </w:r>
    </w:p>
    <w:p w:rsidR="007D3401" w:rsidRPr="00857519" w:rsidRDefault="00C21EC1" w:rsidP="007D3401">
      <w:pPr>
        <w:pStyle w:val="a3"/>
        <w:numPr>
          <w:ilvl w:val="0"/>
          <w:numId w:val="1"/>
        </w:numPr>
        <w:snapToGrid w:val="0"/>
        <w:spacing w:before="113"/>
        <w:ind w:right="175"/>
        <w:rPr>
          <w:rFonts w:ascii="標楷體" w:eastAsia="標楷體" w:hAnsi="標楷體"/>
          <w:spacing w:val="-4"/>
        </w:rPr>
      </w:pPr>
      <w:bookmarkStart w:id="1" w:name="_Hlk92726846"/>
      <w:r w:rsidRPr="00857519">
        <w:rPr>
          <w:rFonts w:ascii="標楷體" w:eastAsia="標楷體" w:hAnsi="標楷體"/>
        </w:rPr>
        <w:t>注意事項：</w:t>
      </w:r>
      <w:bookmarkEnd w:id="1"/>
    </w:p>
    <w:p w:rsidR="007D3401" w:rsidRPr="00857519" w:rsidRDefault="007D3401" w:rsidP="007D3401">
      <w:pPr>
        <w:pStyle w:val="a3"/>
        <w:numPr>
          <w:ilvl w:val="0"/>
          <w:numId w:val="10"/>
        </w:numPr>
        <w:snapToGrid w:val="0"/>
        <w:spacing w:before="113"/>
        <w:ind w:right="175"/>
        <w:rPr>
          <w:rFonts w:ascii="標楷體" w:eastAsia="標楷體" w:hAnsi="標楷體"/>
        </w:rPr>
      </w:pPr>
      <w:r w:rsidRPr="00857519">
        <w:rPr>
          <w:rFonts w:ascii="標楷體" w:eastAsia="標楷體" w:hAnsi="標楷體"/>
        </w:rPr>
        <w:t>外埠學員住宿請自理。</w:t>
      </w:r>
    </w:p>
    <w:p w:rsidR="007D3401" w:rsidRPr="00857519" w:rsidRDefault="007D3401" w:rsidP="007D3401">
      <w:pPr>
        <w:pStyle w:val="a3"/>
        <w:numPr>
          <w:ilvl w:val="0"/>
          <w:numId w:val="10"/>
        </w:numPr>
        <w:snapToGrid w:val="0"/>
        <w:spacing w:before="113"/>
        <w:ind w:right="175"/>
        <w:rPr>
          <w:rFonts w:ascii="標楷體" w:eastAsia="標楷體" w:hAnsi="標楷體"/>
        </w:rPr>
      </w:pPr>
      <w:r w:rsidRPr="00857519">
        <w:rPr>
          <w:rFonts w:ascii="標楷體" w:eastAsia="標楷體" w:hAnsi="標楷體"/>
        </w:rPr>
        <w:t>請攜帶 USB 準時出席並專心研習。</w:t>
      </w:r>
    </w:p>
    <w:p w:rsidR="007D3401" w:rsidRPr="00857519" w:rsidRDefault="007D3401" w:rsidP="007D3401">
      <w:pPr>
        <w:pStyle w:val="a3"/>
        <w:numPr>
          <w:ilvl w:val="0"/>
          <w:numId w:val="10"/>
        </w:numPr>
        <w:snapToGrid w:val="0"/>
        <w:spacing w:before="113"/>
        <w:ind w:right="175"/>
        <w:rPr>
          <w:rFonts w:ascii="標楷體" w:eastAsia="標楷體" w:hAnsi="標楷體"/>
        </w:rPr>
      </w:pPr>
      <w:r w:rsidRPr="00857519">
        <w:rPr>
          <w:rFonts w:ascii="標楷體" w:eastAsia="標楷體" w:hAnsi="標楷體"/>
        </w:rPr>
        <w:t>研習人員請穿著運動服裝、運動鞋全程參與。</w:t>
      </w:r>
    </w:p>
    <w:p w:rsidR="00F80535" w:rsidRPr="00D47D06" w:rsidRDefault="007D3401" w:rsidP="00D47D06">
      <w:pPr>
        <w:pStyle w:val="a3"/>
        <w:numPr>
          <w:ilvl w:val="0"/>
          <w:numId w:val="10"/>
        </w:numPr>
        <w:snapToGrid w:val="0"/>
        <w:spacing w:before="113"/>
        <w:ind w:right="175"/>
        <w:rPr>
          <w:rFonts w:ascii="標楷體" w:eastAsia="標楷體" w:hAnsi="標楷體"/>
        </w:rPr>
      </w:pPr>
      <w:r w:rsidRPr="00857519">
        <w:rPr>
          <w:rFonts w:ascii="標楷體" w:eastAsia="標楷體" w:hAnsi="標楷體"/>
        </w:rPr>
        <w:t>缺課四小時以上者將不予授證。</w:t>
      </w:r>
    </w:p>
    <w:p w:rsidR="007D3401" w:rsidRPr="00857519" w:rsidRDefault="009548B9" w:rsidP="007D3401">
      <w:pPr>
        <w:pStyle w:val="a3"/>
        <w:numPr>
          <w:ilvl w:val="0"/>
          <w:numId w:val="1"/>
        </w:numPr>
        <w:snapToGrid w:val="0"/>
        <w:spacing w:before="113"/>
        <w:ind w:right="175"/>
        <w:rPr>
          <w:rFonts w:ascii="標楷體" w:eastAsia="標楷體" w:hAnsi="標楷體"/>
          <w:spacing w:val="-4"/>
        </w:rPr>
      </w:pPr>
      <w:r w:rsidRPr="00857519">
        <w:rPr>
          <w:rFonts w:ascii="標楷體" w:eastAsia="標楷體" w:hAnsi="標楷體" w:hint="eastAsia"/>
        </w:rPr>
        <w:t>防疫規定</w:t>
      </w:r>
      <w:r w:rsidRPr="00857519">
        <w:rPr>
          <w:rFonts w:ascii="標楷體" w:eastAsia="標楷體" w:hAnsi="標楷體"/>
        </w:rPr>
        <w:t>：</w:t>
      </w:r>
    </w:p>
    <w:p w:rsidR="009548B9" w:rsidRPr="00857519" w:rsidRDefault="009548B9" w:rsidP="007D3401">
      <w:pPr>
        <w:pStyle w:val="a3"/>
        <w:numPr>
          <w:ilvl w:val="0"/>
          <w:numId w:val="11"/>
        </w:numPr>
        <w:snapToGrid w:val="0"/>
        <w:spacing w:before="113"/>
        <w:ind w:right="175"/>
        <w:rPr>
          <w:rFonts w:ascii="標楷體" w:eastAsia="標楷體" w:hAnsi="標楷體"/>
        </w:rPr>
      </w:pPr>
      <w:r w:rsidRPr="00857519">
        <w:rPr>
          <w:rFonts w:ascii="標楷體" w:eastAsia="標楷體" w:hAnsi="標楷體" w:hint="eastAsia"/>
        </w:rPr>
        <w:t>依據體育署「因應嚴重特殊傳染急性肺炎(COVID</w:t>
      </w:r>
      <w:r w:rsidRPr="00857519">
        <w:rPr>
          <w:rFonts w:ascii="標楷體" w:eastAsia="標楷體" w:hAnsi="標楷體"/>
        </w:rPr>
        <w:t>-19)</w:t>
      </w:r>
      <w:r w:rsidRPr="00857519">
        <w:rPr>
          <w:rFonts w:ascii="標楷體" w:eastAsia="標楷體" w:hAnsi="標楷體" w:hint="eastAsia"/>
        </w:rPr>
        <w:t>大型運動賽事及活動之防護措處理原則辦理。</w:t>
      </w:r>
    </w:p>
    <w:p w:rsidR="009548B9" w:rsidRPr="00857519" w:rsidRDefault="009548B9" w:rsidP="007D3401">
      <w:pPr>
        <w:pStyle w:val="a3"/>
        <w:numPr>
          <w:ilvl w:val="0"/>
          <w:numId w:val="11"/>
        </w:numPr>
        <w:snapToGrid w:val="0"/>
        <w:spacing w:before="113"/>
        <w:ind w:right="175"/>
        <w:rPr>
          <w:rFonts w:ascii="標楷體" w:eastAsia="標楷體" w:hAnsi="標楷體"/>
          <w:spacing w:val="-4"/>
        </w:rPr>
      </w:pPr>
      <w:r w:rsidRPr="00857519">
        <w:rPr>
          <w:rFonts w:ascii="標楷體" w:eastAsia="標楷體" w:hAnsi="標楷體" w:hint="eastAsia"/>
        </w:rPr>
        <w:t>講習當日如有發燒、咳嗽、呼吸急促等症狀者，請勿前往講習場地；如於講習期間有發燒症狀，請盡速就醫並至服務台告知。</w:t>
      </w:r>
    </w:p>
    <w:p w:rsidR="009548B9" w:rsidRPr="00857519" w:rsidRDefault="009548B9" w:rsidP="007D3401">
      <w:pPr>
        <w:pStyle w:val="a3"/>
        <w:numPr>
          <w:ilvl w:val="0"/>
          <w:numId w:val="11"/>
        </w:numPr>
        <w:snapToGrid w:val="0"/>
        <w:spacing w:before="113"/>
        <w:ind w:right="175"/>
        <w:rPr>
          <w:rFonts w:ascii="標楷體" w:eastAsia="標楷體" w:hAnsi="標楷體"/>
          <w:spacing w:val="-4"/>
        </w:rPr>
      </w:pPr>
      <w:r w:rsidRPr="00857519">
        <w:rPr>
          <w:rFonts w:ascii="標楷體" w:eastAsia="標楷體" w:hAnsi="標楷體" w:hint="eastAsia"/>
        </w:rPr>
        <w:t>講習當日於入口處設置體溫量測處，請配合量體溫。</w:t>
      </w:r>
    </w:p>
    <w:p w:rsidR="009548B9" w:rsidRPr="00857519" w:rsidRDefault="009548B9" w:rsidP="007D3401">
      <w:pPr>
        <w:pStyle w:val="a3"/>
        <w:numPr>
          <w:ilvl w:val="0"/>
          <w:numId w:val="11"/>
        </w:numPr>
        <w:snapToGrid w:val="0"/>
        <w:spacing w:before="113"/>
        <w:ind w:right="175"/>
        <w:rPr>
          <w:rFonts w:ascii="標楷體" w:eastAsia="標楷體" w:hAnsi="標楷體"/>
          <w:spacing w:val="-4"/>
        </w:rPr>
      </w:pPr>
      <w:r w:rsidRPr="00857519">
        <w:rPr>
          <w:rFonts w:ascii="標楷體" w:eastAsia="標楷體" w:hAnsi="標楷體" w:hint="eastAsia"/>
        </w:rPr>
        <w:t>講習當日請於報到處每人填寫一份健康聲明切結書與聯絡電話，以利掌握出席參加人員名單。</w:t>
      </w:r>
    </w:p>
    <w:p w:rsidR="009548B9" w:rsidRPr="007D3401" w:rsidRDefault="009548B9" w:rsidP="007D3401">
      <w:pPr>
        <w:pStyle w:val="a3"/>
        <w:numPr>
          <w:ilvl w:val="0"/>
          <w:numId w:val="11"/>
        </w:numPr>
        <w:snapToGrid w:val="0"/>
        <w:spacing w:before="113"/>
        <w:ind w:right="175"/>
        <w:rPr>
          <w:rFonts w:ascii="標楷體" w:eastAsia="標楷體" w:hAnsi="標楷體"/>
          <w:spacing w:val="-4"/>
        </w:rPr>
      </w:pPr>
      <w:r w:rsidRPr="00857519">
        <w:rPr>
          <w:rFonts w:ascii="標楷體" w:eastAsia="標楷體" w:hAnsi="標楷體" w:hint="eastAsia"/>
        </w:rPr>
        <w:t>參加講習人員請自備口罩。</w:t>
      </w:r>
    </w:p>
    <w:p w:rsidR="00574E6E" w:rsidRPr="006E3206" w:rsidRDefault="007D3401" w:rsidP="006E3206">
      <w:pPr>
        <w:rPr>
          <w:rFonts w:ascii="標楷體" w:eastAsia="標楷體" w:hAnsi="標楷體"/>
          <w:sz w:val="24"/>
          <w:szCs w:val="24"/>
        </w:rPr>
      </w:pPr>
      <w:r>
        <w:rPr>
          <w:rFonts w:ascii="標楷體" w:eastAsia="標楷體" w:hAnsi="標楷體"/>
          <w:sz w:val="24"/>
          <w:szCs w:val="24"/>
        </w:rPr>
        <w:br w:type="page"/>
      </w:r>
    </w:p>
    <w:p w:rsidR="003200D8" w:rsidRDefault="003200D8" w:rsidP="003200D8">
      <w:pPr>
        <w:spacing w:line="400" w:lineRule="exact"/>
        <w:jc w:val="center"/>
        <w:rPr>
          <w:rFonts w:ascii="標楷體" w:eastAsia="標楷體" w:hAnsi="標楷體"/>
          <w:b/>
          <w:sz w:val="36"/>
          <w:szCs w:val="32"/>
        </w:rPr>
      </w:pPr>
      <w:r w:rsidRPr="002D3EBE">
        <w:rPr>
          <w:rFonts w:ascii="標楷體" w:eastAsia="標楷體" w:hAnsi="標楷體" w:hint="eastAsia"/>
          <w:b/>
          <w:sz w:val="36"/>
          <w:szCs w:val="32"/>
        </w:rPr>
        <w:lastRenderedPageBreak/>
        <w:t>11</w:t>
      </w:r>
      <w:r>
        <w:rPr>
          <w:rFonts w:ascii="標楷體" w:eastAsia="標楷體" w:hAnsi="標楷體" w:hint="eastAsia"/>
          <w:b/>
          <w:sz w:val="36"/>
          <w:szCs w:val="32"/>
        </w:rPr>
        <w:t>1</w:t>
      </w:r>
      <w:r w:rsidRPr="002D3EBE">
        <w:rPr>
          <w:rFonts w:ascii="標楷體" w:eastAsia="標楷體" w:hAnsi="標楷體" w:hint="eastAsia"/>
          <w:b/>
          <w:sz w:val="36"/>
          <w:szCs w:val="32"/>
        </w:rPr>
        <w:t>年</w:t>
      </w:r>
      <w:r w:rsidR="006E3206" w:rsidRPr="006E3206">
        <w:rPr>
          <w:rFonts w:ascii="標楷體" w:eastAsia="標楷體" w:hAnsi="標楷體"/>
          <w:b/>
          <w:sz w:val="36"/>
          <w:szCs w:val="36"/>
        </w:rPr>
        <w:t>Futsal</w:t>
      </w:r>
      <w:r w:rsidRPr="006E3206">
        <w:rPr>
          <w:rFonts w:ascii="標楷體" w:eastAsia="標楷體" w:hAnsi="標楷體"/>
          <w:b/>
          <w:sz w:val="36"/>
          <w:szCs w:val="32"/>
        </w:rPr>
        <w:t>C</w:t>
      </w:r>
      <w:r w:rsidRPr="002D3EBE">
        <w:rPr>
          <w:rFonts w:ascii="標楷體" w:eastAsia="標楷體" w:hAnsi="標楷體" w:hint="eastAsia"/>
          <w:b/>
          <w:sz w:val="36"/>
          <w:szCs w:val="32"/>
        </w:rPr>
        <w:t>級裁判講習會課程表</w:t>
      </w:r>
    </w:p>
    <w:p w:rsidR="003200D8" w:rsidRDefault="003200D8" w:rsidP="003200D8">
      <w:pPr>
        <w:spacing w:line="400" w:lineRule="exact"/>
        <w:jc w:val="center"/>
        <w:rPr>
          <w:rFonts w:ascii="標楷體" w:eastAsia="標楷體" w:hAnsi="標楷體"/>
          <w:b/>
          <w:sz w:val="36"/>
          <w:szCs w:val="32"/>
        </w:rPr>
      </w:pPr>
    </w:p>
    <w:tbl>
      <w:tblPr>
        <w:tblW w:w="100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1521"/>
        <w:gridCol w:w="2130"/>
        <w:gridCol w:w="1751"/>
        <w:gridCol w:w="2268"/>
        <w:gridCol w:w="2367"/>
      </w:tblGrid>
      <w:tr w:rsidR="00D47D06" w:rsidTr="00101603">
        <w:trPr>
          <w:trHeight w:val="1495"/>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rsidR="00D47D06" w:rsidRDefault="00B87988" w:rsidP="00101603">
            <w:pPr>
              <w:spacing w:line="400" w:lineRule="exact"/>
              <w:jc w:val="center"/>
              <w:rPr>
                <w:rFonts w:ascii="標楷體" w:eastAsia="標楷體" w:hAnsi="標楷體"/>
              </w:rPr>
            </w:pPr>
            <w:r w:rsidRPr="00B87988">
              <w:rPr>
                <w:noProof/>
              </w:rPr>
              <w:pict>
                <v:line id="直線接點 2" o:spid="_x0000_s1030" style="position:absolute;left:0;text-align:left;z-index:251659264;visibility:visible" from="-.25pt,.4pt" to="74.1pt,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"/>
              </w:pict>
            </w:r>
            <w:r w:rsidRPr="00B87988">
              <w:rPr>
                <w:noProof/>
              </w:rPr>
              <w:pict>
                <v:line id="直線接點 1" o:spid="_x0000_s1031" style="position:absolute;left:0;text-align:left;z-index:251660288;visibility:visible" from="-1pt,.25pt" to="53.1pt,7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"/>
              </w:pict>
            </w:r>
            <w:r w:rsidR="00D47D06">
              <w:rPr>
                <w:rFonts w:ascii="標楷體" w:eastAsia="標楷體" w:hAnsi="標楷體" w:hint="eastAsia"/>
              </w:rPr>
              <w:t xml:space="preserve">      日 期</w:t>
            </w:r>
          </w:p>
          <w:p w:rsidR="00D47D06" w:rsidRDefault="00D47D06" w:rsidP="00101603">
            <w:pPr>
              <w:spacing w:line="400" w:lineRule="exact"/>
              <w:rPr>
                <w:rFonts w:ascii="標楷體" w:eastAsia="標楷體" w:hAnsi="標楷體"/>
              </w:rPr>
            </w:pPr>
            <w:r>
              <w:rPr>
                <w:rFonts w:ascii="標楷體" w:eastAsia="標楷體" w:hAnsi="標楷體" w:hint="eastAsia"/>
              </w:rPr>
              <w:t>時   課</w:t>
            </w:r>
          </w:p>
          <w:p w:rsidR="00D47D06" w:rsidRDefault="00D47D06" w:rsidP="00101603">
            <w:pPr>
              <w:spacing w:line="400" w:lineRule="exact"/>
              <w:ind w:firstLineChars="100" w:firstLine="220"/>
              <w:rPr>
                <w:rFonts w:ascii="標楷體" w:eastAsia="標楷體" w:hAnsi="標楷體"/>
              </w:rPr>
            </w:pPr>
            <w:r>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thinThickSmallGap" w:sz="24" w:space="0" w:color="auto"/>
            </w:tcBorders>
            <w:vAlign w:val="center"/>
            <w:hideMark/>
          </w:tcPr>
          <w:p w:rsidR="00D47D06" w:rsidRDefault="00D47D06" w:rsidP="00101603">
            <w:pPr>
              <w:spacing w:line="400" w:lineRule="exact"/>
              <w:jc w:val="center"/>
              <w:rPr>
                <w:rFonts w:ascii="標楷體" w:eastAsia="標楷體" w:hAnsi="標楷體"/>
              </w:rPr>
            </w:pPr>
            <w:r>
              <w:rPr>
                <w:rFonts w:ascii="標楷體" w:eastAsia="標楷體" w:hAnsi="標楷體"/>
              </w:rPr>
              <w:t>4</w:t>
            </w:r>
            <w:r>
              <w:rPr>
                <w:rFonts w:ascii="標楷體" w:eastAsia="標楷體" w:hAnsi="標楷體" w:hint="eastAsia"/>
              </w:rPr>
              <w:t>/</w:t>
            </w:r>
            <w:r>
              <w:rPr>
                <w:rFonts w:ascii="標楷體" w:eastAsia="標楷體" w:hAnsi="標楷體"/>
              </w:rPr>
              <w:t>15</w:t>
            </w:r>
          </w:p>
          <w:p w:rsidR="00D47D06" w:rsidRDefault="00D47D06" w:rsidP="00101603">
            <w:pPr>
              <w:spacing w:line="400" w:lineRule="exact"/>
              <w:ind w:firstLineChars="50" w:firstLine="110"/>
              <w:jc w:val="center"/>
              <w:rPr>
                <w:rFonts w:ascii="標楷體" w:eastAsia="標楷體" w:hAnsi="標楷體"/>
              </w:rPr>
            </w:pPr>
            <w:r>
              <w:rPr>
                <w:rFonts w:ascii="標楷體" w:eastAsia="標楷體" w:hAnsi="標楷體" w:hint="eastAsia"/>
              </w:rPr>
              <w:t>星期五</w:t>
            </w:r>
          </w:p>
        </w:tc>
        <w:tc>
          <w:tcPr>
            <w:tcW w:w="1751" w:type="dxa"/>
            <w:tcBorders>
              <w:top w:val="thinThickSmallGap" w:sz="24" w:space="0" w:color="auto"/>
              <w:left w:val="thinThickSmallGap" w:sz="24" w:space="0" w:color="auto"/>
              <w:bottom w:val="single" w:sz="4" w:space="0" w:color="auto"/>
              <w:right w:val="single" w:sz="4" w:space="0" w:color="auto"/>
            </w:tcBorders>
            <w:vAlign w:val="center"/>
          </w:tcPr>
          <w:p w:rsidR="00D47D06" w:rsidRDefault="00B87988" w:rsidP="00101603">
            <w:pPr>
              <w:spacing w:line="400" w:lineRule="exact"/>
              <w:jc w:val="center"/>
              <w:rPr>
                <w:rFonts w:ascii="標楷體" w:eastAsia="標楷體" w:hAnsi="標楷體"/>
              </w:rPr>
            </w:pPr>
            <w:r w:rsidRPr="00B87988">
              <w:rPr>
                <w:noProof/>
              </w:rPr>
              <w:pict>
                <v:line id="_x0000_s1032" style="position:absolute;left:0;text-align:left;z-index:251661312;visibility:visible;mso-position-horizontal-relative:text;mso-position-vertical-relative:text" from="-.25pt,-.2pt" to="85.85pt,5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"/>
              </w:pict>
            </w:r>
            <w:r w:rsidRPr="00B87988">
              <w:rPr>
                <w:noProof/>
              </w:rPr>
              <w:pict>
                <v:line id="_x0000_s1033" style="position:absolute;left:0;text-align:left;z-index:251662336;visibility:visible;mso-position-horizontal-relative:text;mso-position-vertical-relative:text" from="-1pt,.25pt" to="53.1pt,7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"/>
              </w:pict>
            </w:r>
            <w:r w:rsidR="00D47D06">
              <w:rPr>
                <w:rFonts w:ascii="標楷體" w:eastAsia="標楷體" w:hAnsi="標楷體" w:hint="eastAsia"/>
              </w:rPr>
              <w:t xml:space="preserve">      日 期</w:t>
            </w:r>
          </w:p>
          <w:p w:rsidR="00D47D06" w:rsidRDefault="00D47D06" w:rsidP="00101603">
            <w:pPr>
              <w:spacing w:line="400" w:lineRule="exact"/>
              <w:rPr>
                <w:rFonts w:ascii="標楷體" w:eastAsia="標楷體" w:hAnsi="標楷體"/>
              </w:rPr>
            </w:pPr>
            <w:r>
              <w:rPr>
                <w:rFonts w:ascii="標楷體" w:eastAsia="標楷體" w:hAnsi="標楷體" w:hint="eastAsia"/>
              </w:rPr>
              <w:t>時   課</w:t>
            </w:r>
          </w:p>
          <w:p w:rsidR="00D47D06" w:rsidRDefault="00D47D06" w:rsidP="00101603">
            <w:pPr>
              <w:spacing w:line="400" w:lineRule="exact"/>
              <w:ind w:firstLineChars="100" w:firstLine="220"/>
              <w:rPr>
                <w:rFonts w:ascii="標楷體" w:eastAsia="標楷體" w:hAnsi="標楷體"/>
              </w:rPr>
            </w:pPr>
            <w:r>
              <w:rPr>
                <w:rFonts w:ascii="標楷體" w:eastAsia="標楷體" w:hAnsi="標楷體" w:hint="eastAsia"/>
              </w:rPr>
              <w:t>間    程</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rsidR="00D47D06" w:rsidRDefault="00D47D06" w:rsidP="00101603">
            <w:pPr>
              <w:spacing w:line="400" w:lineRule="exact"/>
              <w:jc w:val="center"/>
              <w:rPr>
                <w:rFonts w:ascii="標楷體" w:eastAsia="標楷體" w:hAnsi="標楷體"/>
              </w:rPr>
            </w:pPr>
            <w:r>
              <w:rPr>
                <w:rFonts w:ascii="標楷體" w:eastAsia="標楷體" w:hAnsi="標楷體"/>
              </w:rPr>
              <w:t>4</w:t>
            </w:r>
            <w:r>
              <w:rPr>
                <w:rFonts w:ascii="標楷體" w:eastAsia="標楷體" w:hAnsi="標楷體" w:hint="eastAsia"/>
              </w:rPr>
              <w:t>/</w:t>
            </w:r>
            <w:r>
              <w:rPr>
                <w:rFonts w:ascii="標楷體" w:eastAsia="標楷體" w:hAnsi="標楷體"/>
              </w:rPr>
              <w:t>16</w:t>
            </w:r>
          </w:p>
          <w:p w:rsidR="00D47D06" w:rsidRDefault="00D47D06" w:rsidP="00101603">
            <w:pPr>
              <w:spacing w:line="400" w:lineRule="exact"/>
              <w:jc w:val="center"/>
              <w:rPr>
                <w:rFonts w:ascii="標楷體" w:eastAsia="標楷體" w:hAnsi="標楷體"/>
              </w:rPr>
            </w:pPr>
            <w:r>
              <w:rPr>
                <w:rFonts w:ascii="標楷體" w:eastAsia="標楷體" w:hAnsi="標楷體" w:hint="eastAsia"/>
              </w:rPr>
              <w:t>星期六</w:t>
            </w:r>
          </w:p>
        </w:tc>
        <w:tc>
          <w:tcPr>
            <w:tcW w:w="2367" w:type="dxa"/>
            <w:tcBorders>
              <w:top w:val="thinThickSmallGap" w:sz="24" w:space="0" w:color="auto"/>
              <w:left w:val="single" w:sz="4" w:space="0" w:color="auto"/>
              <w:bottom w:val="single" w:sz="4" w:space="0" w:color="auto"/>
              <w:right w:val="thickThinSmallGap" w:sz="24" w:space="0" w:color="auto"/>
            </w:tcBorders>
            <w:vAlign w:val="center"/>
            <w:hideMark/>
          </w:tcPr>
          <w:p w:rsidR="00D47D06" w:rsidRDefault="00D47D06" w:rsidP="00101603">
            <w:pPr>
              <w:spacing w:line="400" w:lineRule="exact"/>
              <w:jc w:val="center"/>
              <w:rPr>
                <w:rFonts w:ascii="標楷體" w:eastAsia="標楷體" w:hAnsi="標楷體"/>
              </w:rPr>
            </w:pPr>
            <w:r>
              <w:rPr>
                <w:rFonts w:ascii="標楷體" w:eastAsia="標楷體" w:hAnsi="標楷體"/>
              </w:rPr>
              <w:t>4</w:t>
            </w:r>
            <w:r>
              <w:rPr>
                <w:rFonts w:ascii="標楷體" w:eastAsia="標楷體" w:hAnsi="標楷體" w:hint="eastAsia"/>
              </w:rPr>
              <w:t>/</w:t>
            </w:r>
            <w:r>
              <w:rPr>
                <w:rFonts w:ascii="標楷體" w:eastAsia="標楷體" w:hAnsi="標楷體"/>
              </w:rPr>
              <w:t>17</w:t>
            </w:r>
          </w:p>
          <w:p w:rsidR="00D47D06" w:rsidRDefault="00D47D06" w:rsidP="00101603">
            <w:pPr>
              <w:spacing w:line="400" w:lineRule="exact"/>
              <w:jc w:val="center"/>
              <w:rPr>
                <w:rFonts w:ascii="標楷體" w:eastAsia="標楷體" w:hAnsi="標楷體"/>
              </w:rPr>
            </w:pPr>
            <w:r>
              <w:rPr>
                <w:rFonts w:ascii="標楷體" w:eastAsia="標楷體" w:hAnsi="標楷體" w:hint="eastAsia"/>
              </w:rPr>
              <w:t>星期日</w:t>
            </w:r>
          </w:p>
        </w:tc>
      </w:tr>
      <w:tr w:rsidR="00D47D06" w:rsidTr="00101603">
        <w:trPr>
          <w:cantSplit/>
          <w:trHeight w:val="744"/>
          <w:jc w:val="center"/>
        </w:trPr>
        <w:tc>
          <w:tcPr>
            <w:tcW w:w="1521" w:type="dxa"/>
            <w:vMerge w:val="restart"/>
            <w:tcBorders>
              <w:top w:val="single" w:sz="4" w:space="0" w:color="auto"/>
              <w:left w:val="thinThickSmallGap" w:sz="2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13：00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14：40</w:t>
            </w:r>
          </w:p>
        </w:tc>
        <w:tc>
          <w:tcPr>
            <w:tcW w:w="2130" w:type="dxa"/>
            <w:vMerge w:val="restart"/>
            <w:tcBorders>
              <w:top w:val="single" w:sz="4" w:space="0" w:color="auto"/>
              <w:left w:val="single" w:sz="4" w:space="0" w:color="auto"/>
              <w:right w:val="thinThickSmallGap" w:sz="24" w:space="0" w:color="auto"/>
            </w:tcBorders>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80" w:lineRule="exact"/>
              <w:jc w:val="center"/>
              <w:rPr>
                <w:rFonts w:ascii="標楷體" w:eastAsia="標楷體" w:hAnsi="標楷體"/>
                <w:color w:val="000000"/>
              </w:rPr>
            </w:pPr>
            <w:r>
              <w:rPr>
                <w:rFonts w:ascii="標楷體" w:eastAsia="標楷體" w:hAnsi="標楷體" w:hint="eastAsia"/>
              </w:rPr>
              <w:t>第1章至第4章</w:t>
            </w:r>
          </w:p>
        </w:tc>
        <w:tc>
          <w:tcPr>
            <w:tcW w:w="1751" w:type="dxa"/>
            <w:vMerge w:val="restart"/>
            <w:tcBorders>
              <w:top w:val="single" w:sz="4" w:space="0" w:color="auto"/>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r>
              <w:rPr>
                <w:rFonts w:ascii="標楷體" w:eastAsia="標楷體" w:hAnsi="標楷體" w:hint="eastAsia"/>
              </w:rPr>
              <w:t>08：20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10：00</w:t>
            </w:r>
          </w:p>
        </w:tc>
        <w:tc>
          <w:tcPr>
            <w:tcW w:w="2268" w:type="dxa"/>
            <w:vMerge w:val="restart"/>
            <w:tcBorders>
              <w:top w:val="single" w:sz="4" w:space="0" w:color="auto"/>
              <w:left w:val="single" w:sz="4" w:space="0" w:color="auto"/>
              <w:right w:val="single" w:sz="4" w:space="0" w:color="auto"/>
            </w:tcBorders>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第12章犯規</w:t>
            </w:r>
          </w:p>
        </w:tc>
        <w:tc>
          <w:tcPr>
            <w:tcW w:w="2367" w:type="dxa"/>
            <w:tcBorders>
              <w:top w:val="single" w:sz="4" w:space="0" w:color="auto"/>
              <w:left w:val="single" w:sz="4" w:space="0" w:color="auto"/>
              <w:right w:val="thickThinSmallGap" w:sz="24" w:space="0" w:color="auto"/>
            </w:tcBorders>
            <w:shd w:val="clear" w:color="auto" w:fill="F7CAAC"/>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性別平等教育</w:t>
            </w:r>
          </w:p>
        </w:tc>
      </w:tr>
      <w:tr w:rsidR="00D47D06" w:rsidTr="00101603">
        <w:trPr>
          <w:cantSplit/>
          <w:trHeight w:val="556"/>
          <w:jc w:val="center"/>
        </w:trPr>
        <w:tc>
          <w:tcPr>
            <w:tcW w:w="1521" w:type="dxa"/>
            <w:vMerge/>
            <w:tcBorders>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p>
        </w:tc>
        <w:tc>
          <w:tcPr>
            <w:tcW w:w="2130" w:type="dxa"/>
            <w:vMerge/>
            <w:tcBorders>
              <w:left w:val="single" w:sz="4" w:space="0" w:color="auto"/>
              <w:right w:val="thinThickSmallGap" w:sz="24" w:space="0" w:color="auto"/>
            </w:tcBorders>
            <w:vAlign w:val="center"/>
          </w:tcPr>
          <w:p w:rsidR="00D47D06" w:rsidRDefault="00D47D06" w:rsidP="00101603">
            <w:pPr>
              <w:spacing w:line="280" w:lineRule="exact"/>
              <w:jc w:val="center"/>
              <w:rPr>
                <w:rFonts w:ascii="標楷體" w:eastAsia="標楷體" w:hAnsi="標楷體"/>
              </w:rPr>
            </w:pPr>
          </w:p>
        </w:tc>
        <w:tc>
          <w:tcPr>
            <w:tcW w:w="1751" w:type="dxa"/>
            <w:vMerge/>
            <w:tcBorders>
              <w:top w:val="single" w:sz="4" w:space="0" w:color="auto"/>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p>
        </w:tc>
        <w:tc>
          <w:tcPr>
            <w:tcW w:w="2268" w:type="dxa"/>
            <w:vMerge/>
            <w:tcBorders>
              <w:left w:val="single" w:sz="4" w:space="0" w:color="auto"/>
              <w:right w:val="single" w:sz="4" w:space="0" w:color="auto"/>
            </w:tcBorders>
            <w:vAlign w:val="center"/>
          </w:tcPr>
          <w:p w:rsidR="00D47D06" w:rsidRDefault="00D47D06" w:rsidP="00101603">
            <w:pPr>
              <w:spacing w:line="280" w:lineRule="exact"/>
              <w:jc w:val="center"/>
              <w:rPr>
                <w:rFonts w:ascii="標楷體" w:eastAsia="標楷體" w:hAnsi="標楷體"/>
              </w:rPr>
            </w:pPr>
          </w:p>
        </w:tc>
        <w:tc>
          <w:tcPr>
            <w:tcW w:w="2367" w:type="dxa"/>
            <w:tcBorders>
              <w:left w:val="single" w:sz="4" w:space="0" w:color="auto"/>
              <w:right w:val="thickThinSmallGap" w:sz="24" w:space="0" w:color="auto"/>
            </w:tcBorders>
            <w:shd w:val="clear" w:color="auto" w:fill="F7CAAC"/>
            <w:vAlign w:val="center"/>
          </w:tcPr>
          <w:p w:rsidR="00D47D06" w:rsidRDefault="00D47D06" w:rsidP="00101603">
            <w:pPr>
              <w:spacing w:line="280" w:lineRule="exact"/>
              <w:jc w:val="center"/>
              <w:rPr>
                <w:rFonts w:ascii="標楷體" w:eastAsia="標楷體" w:hAnsi="標楷體"/>
              </w:rPr>
            </w:pPr>
            <w:r>
              <w:rPr>
                <w:rFonts w:ascii="標楷體" w:eastAsia="標楷體" w:hAnsi="標楷體" w:hint="eastAsia"/>
              </w:rPr>
              <w:t>講師：</w:t>
            </w:r>
          </w:p>
        </w:tc>
      </w:tr>
      <w:tr w:rsidR="00D47D06" w:rsidTr="00101603">
        <w:trPr>
          <w:cantSplit/>
          <w:trHeight w:val="720"/>
          <w:jc w:val="center"/>
        </w:trPr>
        <w:tc>
          <w:tcPr>
            <w:tcW w:w="1521" w:type="dxa"/>
            <w:vMerge/>
            <w:tcBorders>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p>
        </w:tc>
        <w:tc>
          <w:tcPr>
            <w:tcW w:w="2130" w:type="dxa"/>
            <w:vMerge/>
            <w:tcBorders>
              <w:left w:val="single" w:sz="4" w:space="0" w:color="auto"/>
              <w:bottom w:val="single" w:sz="4" w:space="0" w:color="auto"/>
              <w:right w:val="thinThickSmallGap" w:sz="24" w:space="0" w:color="auto"/>
            </w:tcBorders>
            <w:vAlign w:val="center"/>
          </w:tcPr>
          <w:p w:rsidR="00D47D06" w:rsidRDefault="00D47D06" w:rsidP="00101603">
            <w:pPr>
              <w:spacing w:line="280" w:lineRule="exact"/>
              <w:jc w:val="center"/>
              <w:rPr>
                <w:rFonts w:ascii="標楷體" w:eastAsia="標楷體" w:hAnsi="標楷體"/>
              </w:rPr>
            </w:pPr>
          </w:p>
        </w:tc>
        <w:tc>
          <w:tcPr>
            <w:tcW w:w="1751" w:type="dxa"/>
            <w:vMerge/>
            <w:tcBorders>
              <w:top w:val="single" w:sz="4" w:space="0" w:color="auto"/>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p>
        </w:tc>
        <w:tc>
          <w:tcPr>
            <w:tcW w:w="2268" w:type="dxa"/>
            <w:vMerge/>
            <w:tcBorders>
              <w:left w:val="single" w:sz="4" w:space="0" w:color="auto"/>
              <w:bottom w:val="single" w:sz="4" w:space="0" w:color="auto"/>
              <w:right w:val="single" w:sz="4" w:space="0" w:color="auto"/>
            </w:tcBorders>
            <w:vAlign w:val="center"/>
          </w:tcPr>
          <w:p w:rsidR="00D47D06" w:rsidRDefault="00D47D06" w:rsidP="00101603">
            <w:pPr>
              <w:spacing w:line="280" w:lineRule="exact"/>
              <w:jc w:val="center"/>
              <w:rPr>
                <w:rFonts w:ascii="標楷體" w:eastAsia="標楷體" w:hAnsi="標楷體"/>
              </w:rPr>
            </w:pPr>
          </w:p>
        </w:tc>
        <w:tc>
          <w:tcPr>
            <w:tcW w:w="2367" w:type="dxa"/>
            <w:tcBorders>
              <w:left w:val="single" w:sz="4" w:space="0" w:color="auto"/>
              <w:bottom w:val="single" w:sz="4" w:space="0" w:color="auto"/>
              <w:right w:val="thickThinSmallGap" w:sz="24" w:space="0" w:color="auto"/>
            </w:tcBorders>
            <w:vAlign w:val="center"/>
          </w:tcPr>
          <w:p w:rsidR="00D47D06" w:rsidRDefault="00D47D06" w:rsidP="00101603">
            <w:pPr>
              <w:spacing w:line="28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第15章至第17章</w:t>
            </w:r>
          </w:p>
        </w:tc>
      </w:tr>
      <w:tr w:rsidR="00D47D06" w:rsidTr="00101603">
        <w:trPr>
          <w:cantSplit/>
          <w:trHeight w:val="547"/>
          <w:jc w:val="center"/>
        </w:trPr>
        <w:tc>
          <w:tcPr>
            <w:tcW w:w="0" w:type="auto"/>
            <w:vMerge/>
            <w:tcBorders>
              <w:left w:val="thinThickSmallGap" w:sz="24" w:space="0" w:color="auto"/>
              <w:bottom w:val="single" w:sz="4" w:space="0" w:color="auto"/>
              <w:right w:val="single" w:sz="4" w:space="0" w:color="auto"/>
            </w:tcBorders>
            <w:vAlign w:val="center"/>
            <w:hideMark/>
          </w:tcPr>
          <w:p w:rsidR="00D47D06" w:rsidRDefault="00D47D06" w:rsidP="00101603">
            <w:pPr>
              <w:widowControl/>
              <w:rPr>
                <w:rFonts w:ascii="標楷體" w:eastAsia="標楷體" w:hAnsi="標楷體"/>
              </w:rPr>
            </w:pPr>
          </w:p>
        </w:tc>
        <w:tc>
          <w:tcPr>
            <w:tcW w:w="2130" w:type="dxa"/>
            <w:tcBorders>
              <w:top w:val="single" w:sz="4" w:space="0" w:color="auto"/>
              <w:left w:val="single" w:sz="4" w:space="0" w:color="auto"/>
              <w:bottom w:val="single" w:sz="4" w:space="0" w:color="auto"/>
              <w:right w:val="thinThick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1751" w:type="dxa"/>
            <w:vMerge/>
            <w:tcBorders>
              <w:left w:val="thinThickSmallGap" w:sz="24" w:space="0" w:color="auto"/>
              <w:bottom w:val="single" w:sz="4" w:space="0" w:color="auto"/>
              <w:right w:val="single" w:sz="4" w:space="0" w:color="auto"/>
            </w:tcBorders>
            <w:vAlign w:val="center"/>
          </w:tcPr>
          <w:p w:rsidR="00D47D06" w:rsidRDefault="00D47D06" w:rsidP="00101603">
            <w:pPr>
              <w:widowControl/>
              <w:rPr>
                <w:rFonts w:ascii="標楷體" w:eastAsia="標楷體" w:hAnsi="標楷體"/>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2367" w:type="dxa"/>
            <w:tcBorders>
              <w:top w:val="single" w:sz="4" w:space="0" w:color="auto"/>
              <w:left w:val="single" w:sz="4" w:space="0" w:color="auto"/>
              <w:bottom w:val="single" w:sz="4" w:space="0" w:color="auto"/>
              <w:right w:val="thickThinSmallGap" w:sz="24" w:space="0" w:color="auto"/>
            </w:tcBorders>
            <w:vAlign w:val="center"/>
            <w:hideMark/>
          </w:tcPr>
          <w:p w:rsidR="00D47D06" w:rsidRDefault="00D47D06" w:rsidP="00101603">
            <w:pPr>
              <w:spacing w:line="240" w:lineRule="exact"/>
              <w:ind w:firstLineChars="100" w:firstLine="220"/>
              <w:jc w:val="center"/>
              <w:rPr>
                <w:rFonts w:ascii="標楷體" w:eastAsia="標楷體" w:hAnsi="標楷體"/>
              </w:rPr>
            </w:pPr>
            <w:r>
              <w:rPr>
                <w:rFonts w:ascii="標楷體" w:eastAsia="標楷體" w:hAnsi="標楷體" w:hint="eastAsia"/>
              </w:rPr>
              <w:t>講師：</w:t>
            </w:r>
          </w:p>
        </w:tc>
      </w:tr>
      <w:tr w:rsidR="00D47D06" w:rsidTr="00101603">
        <w:trPr>
          <w:cantSplit/>
          <w:trHeight w:val="111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15：00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16：40</w:t>
            </w:r>
          </w:p>
        </w:tc>
        <w:tc>
          <w:tcPr>
            <w:tcW w:w="2130" w:type="dxa"/>
            <w:tcBorders>
              <w:top w:val="single" w:sz="4" w:space="0" w:color="auto"/>
              <w:left w:val="single" w:sz="4" w:space="0" w:color="auto"/>
              <w:bottom w:val="single" w:sz="4" w:space="0" w:color="auto"/>
              <w:right w:val="thinThickSmallGap" w:sz="24" w:space="0" w:color="auto"/>
            </w:tcBorders>
            <w:vAlign w:val="center"/>
            <w:hideMark/>
          </w:tcPr>
          <w:p w:rsidR="00D47D06" w:rsidRDefault="00D47D06" w:rsidP="00101603">
            <w:pPr>
              <w:spacing w:line="30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40" w:lineRule="exact"/>
              <w:jc w:val="center"/>
              <w:rPr>
                <w:rFonts w:ascii="標楷體" w:eastAsia="標楷體" w:hAnsi="標楷體"/>
              </w:rPr>
            </w:pPr>
            <w:r>
              <w:rPr>
                <w:rFonts w:ascii="標楷體" w:eastAsia="標楷體" w:hAnsi="標楷體" w:hint="eastAsia"/>
              </w:rPr>
              <w:t>第5章至第6章</w:t>
            </w:r>
          </w:p>
        </w:tc>
        <w:tc>
          <w:tcPr>
            <w:tcW w:w="1751" w:type="dxa"/>
            <w:vMerge w:val="restart"/>
            <w:tcBorders>
              <w:top w:val="single" w:sz="4" w:space="0" w:color="auto"/>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r>
              <w:rPr>
                <w:rFonts w:ascii="標楷體" w:eastAsia="標楷體" w:hAnsi="標楷體" w:hint="eastAsia"/>
              </w:rPr>
              <w:t>10：20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12：00</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第12章不正當行為</w:t>
            </w:r>
          </w:p>
        </w:tc>
        <w:tc>
          <w:tcPr>
            <w:tcW w:w="2367"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裁判實務訓練</w:t>
            </w:r>
          </w:p>
          <w:p w:rsidR="00D47D06" w:rsidRDefault="00D47D06" w:rsidP="00101603">
            <w:pPr>
              <w:spacing w:line="280" w:lineRule="exact"/>
              <w:jc w:val="center"/>
              <w:rPr>
                <w:rFonts w:ascii="標楷體" w:eastAsia="標楷體" w:hAnsi="標楷體"/>
              </w:rPr>
            </w:pPr>
            <w:r>
              <w:rPr>
                <w:rFonts w:ascii="標楷體" w:eastAsia="標楷體" w:hAnsi="標楷體" w:hint="eastAsia"/>
              </w:rPr>
              <w:t>臨場分組實習</w:t>
            </w:r>
          </w:p>
        </w:tc>
      </w:tr>
      <w:tr w:rsidR="00D47D06" w:rsidTr="00101603">
        <w:trPr>
          <w:cantSplit/>
          <w:trHeight w:val="544"/>
          <w:jc w:val="center"/>
        </w:trPr>
        <w:tc>
          <w:tcPr>
            <w:tcW w:w="0" w:type="auto"/>
            <w:vMerge/>
            <w:tcBorders>
              <w:top w:val="single" w:sz="4" w:space="0" w:color="auto"/>
              <w:left w:val="thinThickSmallGap" w:sz="24" w:space="0" w:color="auto"/>
              <w:bottom w:val="single" w:sz="4" w:space="0" w:color="auto"/>
              <w:right w:val="single" w:sz="4" w:space="0" w:color="auto"/>
            </w:tcBorders>
            <w:vAlign w:val="center"/>
            <w:hideMark/>
          </w:tcPr>
          <w:p w:rsidR="00D47D06" w:rsidRDefault="00D47D06" w:rsidP="00101603">
            <w:pPr>
              <w:widowControl/>
              <w:rPr>
                <w:rFonts w:ascii="標楷體" w:eastAsia="標楷體" w:hAnsi="標楷體"/>
              </w:rPr>
            </w:pPr>
          </w:p>
        </w:tc>
        <w:tc>
          <w:tcPr>
            <w:tcW w:w="2130" w:type="dxa"/>
            <w:tcBorders>
              <w:top w:val="single" w:sz="4" w:space="0" w:color="auto"/>
              <w:left w:val="single" w:sz="4" w:space="0" w:color="auto"/>
              <w:bottom w:val="single" w:sz="4" w:space="0" w:color="auto"/>
              <w:right w:val="thinThick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1751" w:type="dxa"/>
            <w:vMerge/>
            <w:tcBorders>
              <w:left w:val="thinThickSmallGap" w:sz="24" w:space="0" w:color="auto"/>
              <w:bottom w:val="thinThickSmallGap" w:sz="24" w:space="0" w:color="auto"/>
              <w:right w:val="single" w:sz="4" w:space="0" w:color="auto"/>
            </w:tcBorders>
            <w:vAlign w:val="center"/>
          </w:tcPr>
          <w:p w:rsidR="00D47D06" w:rsidRDefault="00D47D06" w:rsidP="00101603">
            <w:pPr>
              <w:widowControl/>
              <w:rPr>
                <w:rFonts w:ascii="標楷體" w:eastAsia="標楷體" w:hAnsi="標楷體"/>
              </w:rPr>
            </w:pP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2367"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r>
      <w:tr w:rsidR="00D47D06" w:rsidTr="00101603">
        <w:trPr>
          <w:cantSplit/>
          <w:trHeight w:val="838"/>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17：00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18：40</w:t>
            </w:r>
          </w:p>
        </w:tc>
        <w:tc>
          <w:tcPr>
            <w:tcW w:w="2130" w:type="dxa"/>
            <w:tcBorders>
              <w:top w:val="single" w:sz="4" w:space="0" w:color="auto"/>
              <w:left w:val="single" w:sz="4" w:space="0" w:color="auto"/>
              <w:bottom w:val="single" w:sz="4" w:space="0" w:color="auto"/>
              <w:right w:val="thinThickSmallGap" w:sz="24" w:space="0" w:color="auto"/>
            </w:tcBorders>
            <w:vAlign w:val="center"/>
            <w:hideMark/>
          </w:tcPr>
          <w:p w:rsidR="00D47D06" w:rsidRDefault="00D47D06" w:rsidP="00101603">
            <w:pPr>
              <w:spacing w:line="30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第7章至第10章</w:t>
            </w:r>
          </w:p>
        </w:tc>
        <w:tc>
          <w:tcPr>
            <w:tcW w:w="1751" w:type="dxa"/>
            <w:vMerge w:val="restart"/>
            <w:tcBorders>
              <w:top w:val="thinThickSmallGap" w:sz="24" w:space="0" w:color="auto"/>
              <w:left w:val="thinThickSmallGap" w:sz="24" w:space="0" w:color="auto"/>
              <w:right w:val="single" w:sz="4" w:space="0" w:color="auto"/>
            </w:tcBorders>
            <w:vAlign w:val="center"/>
          </w:tcPr>
          <w:p w:rsidR="00D47D06" w:rsidRDefault="00D47D06" w:rsidP="00101603">
            <w:pPr>
              <w:spacing w:line="240" w:lineRule="exact"/>
              <w:jc w:val="center"/>
              <w:rPr>
                <w:rFonts w:ascii="標楷體" w:eastAsia="標楷體" w:hAnsi="標楷體"/>
              </w:rPr>
            </w:pPr>
            <w:r>
              <w:rPr>
                <w:rFonts w:ascii="標楷體" w:eastAsia="標楷體" w:hAnsi="標楷體" w:hint="eastAsia"/>
              </w:rPr>
              <w:t>12：00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13：20</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午    餐</w:t>
            </w:r>
          </w:p>
        </w:tc>
        <w:tc>
          <w:tcPr>
            <w:tcW w:w="2367" w:type="dxa"/>
            <w:tcBorders>
              <w:top w:val="thinThickSmallGap" w:sz="24" w:space="0" w:color="auto"/>
              <w:left w:val="single" w:sz="4" w:space="0" w:color="auto"/>
              <w:bottom w:val="single" w:sz="4" w:space="0" w:color="auto"/>
              <w:right w:val="thickThin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午    餐</w:t>
            </w:r>
          </w:p>
        </w:tc>
      </w:tr>
      <w:tr w:rsidR="00D47D06" w:rsidTr="00101603">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rsidR="00D47D06" w:rsidRDefault="00D47D06" w:rsidP="00101603">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thinThick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1751" w:type="dxa"/>
            <w:vMerge/>
            <w:tcBorders>
              <w:left w:val="thinThickSmallGap" w:sz="24" w:space="0" w:color="auto"/>
              <w:bottom w:val="thinThickSmallGap" w:sz="24" w:space="0" w:color="auto"/>
              <w:right w:val="single" w:sz="4" w:space="0" w:color="auto"/>
            </w:tcBorders>
            <w:vAlign w:val="center"/>
          </w:tcPr>
          <w:p w:rsidR="00D47D06" w:rsidRDefault="00D47D06" w:rsidP="00101603">
            <w:pPr>
              <w:widowControl/>
              <w:rPr>
                <w:rFonts w:ascii="標楷體" w:eastAsia="標楷體" w:hAnsi="標楷體"/>
              </w:rPr>
            </w:pPr>
          </w:p>
        </w:tc>
        <w:tc>
          <w:tcPr>
            <w:tcW w:w="2268" w:type="dxa"/>
            <w:tcBorders>
              <w:top w:val="single" w:sz="4" w:space="0" w:color="auto"/>
              <w:left w:val="single" w:sz="4" w:space="0" w:color="auto"/>
              <w:bottom w:val="thinThickSmallGap" w:sz="2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主辦單位</w:t>
            </w:r>
          </w:p>
        </w:tc>
        <w:tc>
          <w:tcPr>
            <w:tcW w:w="2367" w:type="dxa"/>
            <w:tcBorders>
              <w:top w:val="single" w:sz="4" w:space="0" w:color="auto"/>
              <w:left w:val="single" w:sz="4" w:space="0" w:color="auto"/>
              <w:bottom w:val="thinThickSmallGap" w:sz="24" w:space="0" w:color="auto"/>
              <w:right w:val="thickThin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主辦單位</w:t>
            </w:r>
          </w:p>
        </w:tc>
      </w:tr>
      <w:tr w:rsidR="00D47D06" w:rsidTr="00101603">
        <w:trPr>
          <w:cantSplit/>
          <w:trHeight w:val="973"/>
          <w:jc w:val="center"/>
        </w:trPr>
        <w:tc>
          <w:tcPr>
            <w:tcW w:w="1521" w:type="dxa"/>
            <w:vMerge w:val="restart"/>
            <w:tcBorders>
              <w:top w:val="thinThickSmallGap" w:sz="24" w:space="0" w:color="auto"/>
              <w:left w:val="thinThickSmallGap" w:sz="24" w:space="0" w:color="auto"/>
              <w:bottom w:val="single" w:sz="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18：40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19：10</w:t>
            </w:r>
          </w:p>
        </w:tc>
        <w:tc>
          <w:tcPr>
            <w:tcW w:w="2130" w:type="dxa"/>
            <w:tcBorders>
              <w:top w:val="thinThickSmallGap" w:sz="24" w:space="0" w:color="auto"/>
              <w:left w:val="single" w:sz="4" w:space="0" w:color="auto"/>
              <w:bottom w:val="single" w:sz="4" w:space="0" w:color="auto"/>
              <w:right w:val="thinThick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晚    餐</w:t>
            </w:r>
          </w:p>
        </w:tc>
        <w:tc>
          <w:tcPr>
            <w:tcW w:w="1751" w:type="dxa"/>
            <w:vMerge w:val="restart"/>
            <w:tcBorders>
              <w:top w:val="double" w:sz="4" w:space="0" w:color="auto"/>
              <w:left w:val="thinThickSmallGap" w:sz="24" w:space="0" w:color="auto"/>
              <w:right w:val="single" w:sz="4" w:space="0" w:color="auto"/>
            </w:tcBorders>
            <w:shd w:val="clear" w:color="auto" w:fill="auto"/>
            <w:vAlign w:val="center"/>
          </w:tcPr>
          <w:p w:rsidR="00D47D06" w:rsidRDefault="00D47D06" w:rsidP="00101603">
            <w:pPr>
              <w:spacing w:line="240" w:lineRule="exact"/>
              <w:jc w:val="center"/>
              <w:rPr>
                <w:rFonts w:ascii="標楷體" w:eastAsia="標楷體" w:hAnsi="標楷體"/>
              </w:rPr>
            </w:pPr>
            <w:r>
              <w:rPr>
                <w:rFonts w:ascii="標楷體" w:eastAsia="標楷體" w:hAnsi="標楷體" w:hint="eastAsia"/>
              </w:rPr>
              <w:t>13：20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15：00</w:t>
            </w:r>
          </w:p>
        </w:tc>
        <w:tc>
          <w:tcPr>
            <w:tcW w:w="2268" w:type="dxa"/>
            <w:tcBorders>
              <w:top w:val="thinThickSmallGap" w:sz="24" w:space="0" w:color="auto"/>
              <w:left w:val="single" w:sz="4" w:space="0" w:color="auto"/>
              <w:bottom w:val="single" w:sz="4" w:space="0" w:color="auto"/>
              <w:right w:val="single" w:sz="4" w:space="0" w:color="auto"/>
            </w:tcBorders>
            <w:shd w:val="clear" w:color="auto" w:fill="auto"/>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Futsal足球規則</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第13章至第14章</w:t>
            </w:r>
          </w:p>
        </w:tc>
        <w:tc>
          <w:tcPr>
            <w:tcW w:w="2367" w:type="dxa"/>
            <w:tcBorders>
              <w:top w:val="thinThickSmallGap" w:sz="24" w:space="0" w:color="auto"/>
              <w:left w:val="single" w:sz="4" w:space="0" w:color="auto"/>
              <w:bottom w:val="single" w:sz="4" w:space="0" w:color="auto"/>
              <w:right w:val="thickThinSmallGap" w:sz="24" w:space="0" w:color="auto"/>
            </w:tcBorders>
            <w:shd w:val="clear" w:color="auto" w:fill="92D050"/>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裁判實務操作</w:t>
            </w:r>
          </w:p>
        </w:tc>
      </w:tr>
      <w:tr w:rsidR="00D47D06" w:rsidTr="00101603">
        <w:trPr>
          <w:cantSplit/>
          <w:trHeight w:val="822"/>
          <w:jc w:val="center"/>
        </w:trPr>
        <w:tc>
          <w:tcPr>
            <w:tcW w:w="0" w:type="auto"/>
            <w:vMerge/>
            <w:tcBorders>
              <w:top w:val="double" w:sz="4" w:space="0" w:color="auto"/>
              <w:left w:val="thinThickSmallGap" w:sz="24" w:space="0" w:color="auto"/>
              <w:bottom w:val="thinThickSmallGap" w:sz="24" w:space="0" w:color="auto"/>
              <w:right w:val="single" w:sz="4" w:space="0" w:color="auto"/>
            </w:tcBorders>
            <w:vAlign w:val="center"/>
            <w:hideMark/>
          </w:tcPr>
          <w:p w:rsidR="00D47D06" w:rsidRDefault="00D47D06" w:rsidP="00101603">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thinThickSmallGap" w:sz="2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主辦單位</w:t>
            </w:r>
          </w:p>
        </w:tc>
        <w:tc>
          <w:tcPr>
            <w:tcW w:w="1751" w:type="dxa"/>
            <w:vMerge/>
            <w:tcBorders>
              <w:left w:val="thinThickSmallGap" w:sz="24" w:space="0" w:color="auto"/>
              <w:bottom w:val="single" w:sz="4" w:space="0" w:color="auto"/>
              <w:right w:val="single" w:sz="4" w:space="0" w:color="auto"/>
            </w:tcBorders>
            <w:shd w:val="clear" w:color="auto" w:fill="auto"/>
            <w:vAlign w:val="center"/>
          </w:tcPr>
          <w:p w:rsidR="00D47D06" w:rsidRDefault="00D47D06" w:rsidP="00101603">
            <w:pPr>
              <w:widowControl/>
              <w:rPr>
                <w:rFonts w:ascii="標楷體" w:eastAsia="標楷體" w:hAnsi="標楷體"/>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2367"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rsidR="00D47D06" w:rsidRDefault="00D47D06" w:rsidP="00101603">
            <w:pPr>
              <w:spacing w:line="240" w:lineRule="exact"/>
              <w:ind w:firstLineChars="100" w:firstLine="220"/>
              <w:jc w:val="center"/>
              <w:rPr>
                <w:rFonts w:ascii="標楷體" w:eastAsia="標楷體" w:hAnsi="標楷體"/>
              </w:rPr>
            </w:pPr>
            <w:r>
              <w:rPr>
                <w:rFonts w:ascii="標楷體" w:eastAsia="標楷體" w:hAnsi="標楷體" w:hint="eastAsia"/>
              </w:rPr>
              <w:t>講師：</w:t>
            </w:r>
          </w:p>
        </w:tc>
      </w:tr>
      <w:tr w:rsidR="00D47D06" w:rsidTr="00101603">
        <w:trPr>
          <w:cantSplit/>
          <w:trHeight w:val="1044"/>
          <w:jc w:val="center"/>
        </w:trPr>
        <w:tc>
          <w:tcPr>
            <w:tcW w:w="1521" w:type="dxa"/>
            <w:vMerge w:val="restart"/>
            <w:tcBorders>
              <w:top w:val="thinThickSmallGap" w:sz="24" w:space="0" w:color="auto"/>
              <w:left w:val="thinThickSmallGap" w:sz="24" w:space="0" w:color="auto"/>
              <w:bottom w:val="single" w:sz="4" w:space="0" w:color="auto"/>
              <w:right w:val="single" w:sz="4" w:space="0" w:color="auto"/>
            </w:tcBorders>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19：10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2</w:t>
            </w:r>
            <w:r>
              <w:rPr>
                <w:rFonts w:ascii="標楷體" w:eastAsia="標楷體" w:hAnsi="標楷體"/>
              </w:rPr>
              <w:t>0</w:t>
            </w:r>
            <w:r>
              <w:rPr>
                <w:rFonts w:ascii="標楷體" w:eastAsia="標楷體" w:hAnsi="標楷體" w:hint="eastAsia"/>
              </w:rPr>
              <w:t>：50</w:t>
            </w:r>
          </w:p>
        </w:tc>
        <w:tc>
          <w:tcPr>
            <w:tcW w:w="2130" w:type="dxa"/>
            <w:tcBorders>
              <w:top w:val="thinThickSmallGap" w:sz="24" w:space="0" w:color="auto"/>
              <w:left w:val="single" w:sz="4" w:space="0" w:color="auto"/>
              <w:bottom w:val="single" w:sz="4" w:space="0" w:color="auto"/>
              <w:right w:val="thinThickSmallGap" w:sz="24" w:space="0" w:color="auto"/>
            </w:tcBorders>
            <w:shd w:val="clear" w:color="auto" w:fill="92D050"/>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裁判助理裁判信號、</w:t>
            </w:r>
          </w:p>
          <w:p w:rsidR="00D47D06" w:rsidRPr="00AC40A2" w:rsidRDefault="00D47D06" w:rsidP="00101603">
            <w:pPr>
              <w:spacing w:line="280" w:lineRule="exact"/>
              <w:jc w:val="center"/>
              <w:rPr>
                <w:rFonts w:ascii="標楷體" w:eastAsia="標楷體" w:hAnsi="標楷體"/>
              </w:rPr>
            </w:pPr>
            <w:r>
              <w:rPr>
                <w:rFonts w:ascii="標楷體" w:eastAsia="標楷體" w:hAnsi="標楷體" w:hint="eastAsia"/>
              </w:rPr>
              <w:t>哨音、手勢訓練</w:t>
            </w:r>
          </w:p>
          <w:p w:rsidR="00D47D06" w:rsidRPr="00AC40A2" w:rsidRDefault="00D47D06" w:rsidP="00101603">
            <w:pPr>
              <w:spacing w:line="280" w:lineRule="exact"/>
              <w:jc w:val="center"/>
              <w:rPr>
                <w:rFonts w:ascii="標楷體" w:eastAsia="標楷體" w:hAnsi="標楷體"/>
              </w:rPr>
            </w:pPr>
          </w:p>
        </w:tc>
        <w:tc>
          <w:tcPr>
            <w:tcW w:w="1751" w:type="dxa"/>
            <w:vMerge w:val="restart"/>
            <w:tcBorders>
              <w:top w:val="single" w:sz="4" w:space="0" w:color="auto"/>
              <w:left w:val="thinThickSmallGap" w:sz="24" w:space="0" w:color="auto"/>
              <w:right w:val="single" w:sz="4" w:space="0" w:color="auto"/>
            </w:tcBorders>
            <w:shd w:val="clear" w:color="auto" w:fill="92D050"/>
            <w:vAlign w:val="center"/>
          </w:tcPr>
          <w:p w:rsidR="00D47D06" w:rsidRDefault="00D47D06" w:rsidP="00101603">
            <w:pPr>
              <w:spacing w:line="240" w:lineRule="exact"/>
              <w:jc w:val="center"/>
              <w:rPr>
                <w:rFonts w:ascii="標楷體" w:eastAsia="標楷體" w:hAnsi="標楷體"/>
              </w:rPr>
            </w:pPr>
            <w:r>
              <w:rPr>
                <w:rFonts w:ascii="標楷體" w:eastAsia="標楷體" w:hAnsi="標楷體" w:hint="eastAsia"/>
              </w:rPr>
              <w:t>15：20</w:t>
            </w:r>
          </w:p>
          <w:p w:rsidR="00D47D06" w:rsidRDefault="00D47D06" w:rsidP="00101603">
            <w:pPr>
              <w:spacing w:line="240" w:lineRule="exact"/>
              <w:jc w:val="center"/>
              <w:rPr>
                <w:rFonts w:ascii="標楷體" w:eastAsia="標楷體" w:hAnsi="標楷體"/>
              </w:rPr>
            </w:pPr>
            <w:r>
              <w:rPr>
                <w:rFonts w:ascii="標楷體" w:eastAsia="標楷體" w:hAnsi="標楷體" w:hint="eastAsia"/>
              </w:rPr>
              <w:t>｜</w:t>
            </w:r>
          </w:p>
          <w:p w:rsidR="00D47D06" w:rsidRDefault="00D47D06" w:rsidP="00101603">
            <w:pPr>
              <w:spacing w:line="240" w:lineRule="exact"/>
              <w:jc w:val="center"/>
              <w:rPr>
                <w:rFonts w:ascii="標楷體" w:eastAsia="標楷體" w:hAnsi="標楷體"/>
              </w:rPr>
            </w:pPr>
            <w:r>
              <w:rPr>
                <w:rFonts w:ascii="標楷體" w:eastAsia="標楷體" w:hAnsi="標楷體" w:hint="eastAsia"/>
              </w:rPr>
              <w:t>17：00</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47D06" w:rsidRDefault="00D47D06" w:rsidP="00101603">
            <w:pPr>
              <w:spacing w:line="280" w:lineRule="exact"/>
              <w:jc w:val="center"/>
              <w:rPr>
                <w:rFonts w:ascii="標楷體" w:eastAsia="標楷體" w:hAnsi="標楷體"/>
              </w:rPr>
            </w:pPr>
            <w:r>
              <w:rPr>
                <w:rFonts w:ascii="標楷體" w:eastAsia="標楷體" w:hAnsi="標楷體" w:hint="eastAsia"/>
              </w:rPr>
              <w:t>位置與移動</w:t>
            </w:r>
          </w:p>
          <w:p w:rsidR="00D47D06" w:rsidRDefault="00D47D06" w:rsidP="00101603">
            <w:pPr>
              <w:spacing w:line="280" w:lineRule="exact"/>
              <w:jc w:val="center"/>
              <w:rPr>
                <w:rFonts w:ascii="標楷體" w:eastAsia="標楷體" w:hAnsi="標楷體"/>
              </w:rPr>
            </w:pPr>
            <w:r>
              <w:rPr>
                <w:rFonts w:ascii="標楷體" w:eastAsia="標楷體" w:hAnsi="標楷體" w:hint="eastAsia"/>
              </w:rPr>
              <w:t>團隊合作</w:t>
            </w:r>
          </w:p>
          <w:p w:rsidR="00D47D06" w:rsidRDefault="00D47D06" w:rsidP="00101603">
            <w:pPr>
              <w:spacing w:line="280" w:lineRule="exact"/>
              <w:jc w:val="center"/>
              <w:rPr>
                <w:rFonts w:ascii="標楷體" w:eastAsia="標楷體" w:hAnsi="標楷體"/>
              </w:rPr>
            </w:pPr>
            <w:r>
              <w:rPr>
                <w:rFonts w:ascii="標楷體" w:eastAsia="標楷體" w:hAnsi="標楷體" w:hint="eastAsia"/>
              </w:rPr>
              <w:t>裁判實務訓練</w:t>
            </w:r>
          </w:p>
        </w:tc>
        <w:tc>
          <w:tcPr>
            <w:tcW w:w="2367" w:type="dxa"/>
            <w:tcBorders>
              <w:top w:val="single" w:sz="4" w:space="0" w:color="auto"/>
              <w:left w:val="single" w:sz="4" w:space="0" w:color="auto"/>
              <w:bottom w:val="single" w:sz="4" w:space="0" w:color="auto"/>
              <w:right w:val="thickThinSmallGap" w:sz="24" w:space="0" w:color="auto"/>
            </w:tcBorders>
            <w:shd w:val="clear" w:color="auto" w:fill="FFFFFF"/>
            <w:vAlign w:val="center"/>
          </w:tcPr>
          <w:p w:rsidR="00D47D06" w:rsidRDefault="00D47D06" w:rsidP="00101603">
            <w:pPr>
              <w:spacing w:line="300" w:lineRule="exact"/>
              <w:jc w:val="center"/>
              <w:rPr>
                <w:rFonts w:ascii="標楷體" w:eastAsia="標楷體" w:hAnsi="標楷體"/>
              </w:rPr>
            </w:pPr>
            <w:r>
              <w:rPr>
                <w:rFonts w:ascii="標楷體" w:eastAsia="標楷體" w:hAnsi="標楷體" w:hint="eastAsia"/>
              </w:rPr>
              <w:t>Futsal體能測驗介紹</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筆試及</w:t>
            </w:r>
          </w:p>
          <w:p w:rsidR="00D47D06" w:rsidRDefault="00D47D06" w:rsidP="00101603">
            <w:pPr>
              <w:spacing w:line="280" w:lineRule="exact"/>
              <w:jc w:val="center"/>
              <w:rPr>
                <w:rFonts w:ascii="標楷體" w:eastAsia="標楷體" w:hAnsi="標楷體"/>
              </w:rPr>
            </w:pPr>
            <w:r>
              <w:rPr>
                <w:rFonts w:ascii="標楷體" w:eastAsia="標楷體" w:hAnsi="標楷體" w:hint="eastAsia"/>
              </w:rPr>
              <w:t>筆試測驗檢討</w:t>
            </w:r>
          </w:p>
        </w:tc>
      </w:tr>
      <w:tr w:rsidR="00D47D06" w:rsidTr="00101603">
        <w:trPr>
          <w:cantSplit/>
          <w:trHeight w:val="801"/>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rsidR="00D47D06" w:rsidRDefault="00D47D06" w:rsidP="00101603">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thinThickSmallGap" w:sz="24" w:space="0" w:color="auto"/>
            </w:tcBorders>
            <w:shd w:val="clear" w:color="auto" w:fill="92D050"/>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1751" w:type="dxa"/>
            <w:vMerge/>
            <w:tcBorders>
              <w:left w:val="thinThickSmallGap" w:sz="24" w:space="0" w:color="auto"/>
              <w:bottom w:val="thinThickSmallGap" w:sz="24" w:space="0" w:color="auto"/>
              <w:right w:val="single" w:sz="4" w:space="0" w:color="auto"/>
            </w:tcBorders>
            <w:shd w:val="clear" w:color="auto" w:fill="92D050"/>
            <w:vAlign w:val="center"/>
          </w:tcPr>
          <w:p w:rsidR="00D47D06" w:rsidRDefault="00D47D06" w:rsidP="00101603">
            <w:pPr>
              <w:widowControl/>
              <w:rPr>
                <w:rFonts w:ascii="標楷體" w:eastAsia="標楷體" w:hAnsi="標楷體"/>
              </w:rPr>
            </w:pP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rsidR="00D47D06" w:rsidRDefault="00D47D06" w:rsidP="00101603">
            <w:pPr>
              <w:spacing w:line="240" w:lineRule="exact"/>
              <w:jc w:val="center"/>
              <w:rPr>
                <w:rFonts w:ascii="標楷體" w:eastAsia="標楷體" w:hAnsi="標楷體"/>
              </w:rPr>
            </w:pPr>
            <w:r>
              <w:rPr>
                <w:rFonts w:ascii="標楷體" w:eastAsia="標楷體" w:hAnsi="標楷體" w:hint="eastAsia"/>
              </w:rPr>
              <w:t>講師：</w:t>
            </w:r>
          </w:p>
        </w:tc>
        <w:tc>
          <w:tcPr>
            <w:tcW w:w="2367" w:type="dxa"/>
            <w:tcBorders>
              <w:top w:val="single" w:sz="4" w:space="0" w:color="auto"/>
              <w:left w:val="single" w:sz="4" w:space="0" w:color="auto"/>
              <w:bottom w:val="thinThickSmallGap" w:sz="24" w:space="0" w:color="auto"/>
              <w:right w:val="thickThinSmallGap" w:sz="24" w:space="0" w:color="auto"/>
            </w:tcBorders>
            <w:shd w:val="clear" w:color="auto" w:fill="FFFFFF"/>
            <w:vAlign w:val="center"/>
            <w:hideMark/>
          </w:tcPr>
          <w:p w:rsidR="00D47D06" w:rsidRDefault="00D47D06" w:rsidP="00101603">
            <w:pPr>
              <w:spacing w:line="240" w:lineRule="exact"/>
              <w:ind w:firstLineChars="100" w:firstLine="220"/>
              <w:jc w:val="center"/>
              <w:rPr>
                <w:rFonts w:ascii="標楷體" w:eastAsia="標楷體" w:hAnsi="標楷體"/>
              </w:rPr>
            </w:pPr>
            <w:r>
              <w:rPr>
                <w:rFonts w:ascii="標楷體" w:eastAsia="標楷體" w:hAnsi="標楷體" w:hint="eastAsia"/>
              </w:rPr>
              <w:t>講師：</w:t>
            </w:r>
          </w:p>
        </w:tc>
      </w:tr>
    </w:tbl>
    <w:p w:rsidR="003200D8" w:rsidRPr="009548B9" w:rsidRDefault="003200D8" w:rsidP="00B20AF8">
      <w:pPr>
        <w:spacing w:line="360" w:lineRule="auto"/>
        <w:ind w:left="1666" w:hanging="1666"/>
        <w:rPr>
          <w:rFonts w:ascii="標楷體" w:eastAsia="標楷體" w:hAnsi="標楷體"/>
          <w:b/>
          <w:sz w:val="36"/>
          <w:szCs w:val="32"/>
        </w:rPr>
      </w:pPr>
    </w:p>
    <w:sectPr w:rsidR="003200D8" w:rsidRPr="009548B9" w:rsidSect="005825CA">
      <w:pgSz w:w="11906" w:h="16838"/>
      <w:pgMar w:top="720" w:right="720" w:bottom="720" w:left="72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1197" w:rsidRDefault="007F1197" w:rsidP="00A506D0">
      <w:r>
        <w:separator/>
      </w:r>
    </w:p>
  </w:endnote>
  <w:endnote w:type="continuationSeparator" w:id="1">
    <w:p w:rsidR="007F1197" w:rsidRDefault="007F1197" w:rsidP="00A506D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1197" w:rsidRDefault="007F1197" w:rsidP="00A506D0">
      <w:r>
        <w:separator/>
      </w:r>
    </w:p>
  </w:footnote>
  <w:footnote w:type="continuationSeparator" w:id="1">
    <w:p w:rsidR="007F1197" w:rsidRDefault="007F1197" w:rsidP="00A506D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D54DB"/>
    <w:multiLevelType w:val="hybridMultilevel"/>
    <w:tmpl w:val="B79EAEA6"/>
    <w:lvl w:ilvl="0" w:tplc="7E5C0276">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
    <w:nsid w:val="0DA11CA1"/>
    <w:multiLevelType w:val="hybridMultilevel"/>
    <w:tmpl w:val="F964024E"/>
    <w:lvl w:ilvl="0" w:tplc="CDA6FEF8">
      <w:start w:val="1"/>
      <w:numFmt w:val="taiwaneseCountingThousand"/>
      <w:lvlText w:val="(%1)"/>
      <w:lvlJc w:val="left"/>
      <w:pPr>
        <w:ind w:left="1080" w:hanging="480"/>
      </w:pPr>
      <w:rPr>
        <w:rFonts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2">
    <w:nsid w:val="16F15A83"/>
    <w:multiLevelType w:val="hybridMultilevel"/>
    <w:tmpl w:val="3FAABB02"/>
    <w:lvl w:ilvl="0" w:tplc="E16692B2">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
    <w:nsid w:val="24AD48B8"/>
    <w:multiLevelType w:val="hybridMultilevel"/>
    <w:tmpl w:val="E12A9A2A"/>
    <w:lvl w:ilvl="0" w:tplc="CDA6FEF8">
      <w:start w:val="1"/>
      <w:numFmt w:val="taiwaneseCountingThousand"/>
      <w:lvlText w:val="(%1)"/>
      <w:lvlJc w:val="left"/>
      <w:pPr>
        <w:ind w:left="1080" w:hanging="480"/>
      </w:pPr>
      <w:rPr>
        <w:rFonts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4">
    <w:nsid w:val="3BEF03BA"/>
    <w:multiLevelType w:val="hybridMultilevel"/>
    <w:tmpl w:val="BB52B0A8"/>
    <w:lvl w:ilvl="0" w:tplc="7E5C0276">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5">
    <w:nsid w:val="45E118DD"/>
    <w:multiLevelType w:val="hybridMultilevel"/>
    <w:tmpl w:val="A3FA5E82"/>
    <w:lvl w:ilvl="0" w:tplc="7E5C0276">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nsid w:val="549406E3"/>
    <w:multiLevelType w:val="hybridMultilevel"/>
    <w:tmpl w:val="CC22C95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5ACF6F8A"/>
    <w:multiLevelType w:val="hybridMultilevel"/>
    <w:tmpl w:val="70980402"/>
    <w:lvl w:ilvl="0" w:tplc="CDA6FEF8">
      <w:start w:val="1"/>
      <w:numFmt w:val="taiwaneseCountingThousand"/>
      <w:lvlText w:val="(%1)"/>
      <w:lvlJc w:val="left"/>
      <w:pPr>
        <w:ind w:left="906" w:hanging="480"/>
      </w:pPr>
      <w:rPr>
        <w:rFonts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8">
    <w:nsid w:val="5CEA4F34"/>
    <w:multiLevelType w:val="hybridMultilevel"/>
    <w:tmpl w:val="7A8487E6"/>
    <w:lvl w:ilvl="0" w:tplc="1E6A1A2E">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nsid w:val="5DE445A1"/>
    <w:multiLevelType w:val="hybridMultilevel"/>
    <w:tmpl w:val="7708D252"/>
    <w:lvl w:ilvl="0" w:tplc="F208B0DC">
      <w:start w:val="1"/>
      <w:numFmt w:val="taiwaneseCountingThousand"/>
      <w:lvlText w:val="(%1)"/>
      <w:lvlJc w:val="left"/>
      <w:pPr>
        <w:ind w:left="1080" w:hanging="60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0">
    <w:nsid w:val="791973F6"/>
    <w:multiLevelType w:val="hybridMultilevel"/>
    <w:tmpl w:val="C8E80A54"/>
    <w:lvl w:ilvl="0" w:tplc="E144AACC">
      <w:start w:val="1"/>
      <w:numFmt w:val="taiwaneseCountingThousand"/>
      <w:lvlText w:val="(%1)"/>
      <w:lvlJc w:val="left"/>
      <w:pPr>
        <w:ind w:left="960" w:hanging="480"/>
      </w:pPr>
      <w:rPr>
        <w:rFonts w:ascii="標楷體" w:hAnsi="標楷體"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abstractNumId w:val="6"/>
  </w:num>
  <w:num w:numId="2">
    <w:abstractNumId w:val="8"/>
  </w:num>
  <w:num w:numId="3">
    <w:abstractNumId w:val="2"/>
  </w:num>
  <w:num w:numId="4">
    <w:abstractNumId w:val="10"/>
  </w:num>
  <w:num w:numId="5">
    <w:abstractNumId w:val="0"/>
  </w:num>
  <w:num w:numId="6">
    <w:abstractNumId w:val="4"/>
  </w:num>
  <w:num w:numId="7">
    <w:abstractNumId w:val="5"/>
  </w:num>
  <w:num w:numId="8">
    <w:abstractNumId w:val="9"/>
  </w:num>
  <w:num w:numId="9">
    <w:abstractNumId w:val="1"/>
  </w:num>
  <w:num w:numId="10">
    <w:abstractNumId w:val="7"/>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drawingGridHorizontalSpacing w:val="110"/>
  <w:displayHorizontalDrawingGridEvery w:val="2"/>
  <w:displayVerticalDrawingGridEvery w:val="2"/>
  <w:characterSpacingControl w:val="doNotCompress"/>
  <w:hdrShapeDefaults>
    <o:shapedefaults v:ext="edit" spidmax="11266"/>
  </w:hdrShapeDefaults>
  <w:footnotePr>
    <w:footnote w:id="0"/>
    <w:footnote w:id="1"/>
  </w:footnotePr>
  <w:endnotePr>
    <w:endnote w:id="0"/>
    <w:endnote w:id="1"/>
  </w:endnotePr>
  <w:compat>
    <w:ulTrailSpace/>
    <w:useFELayout/>
  </w:compat>
  <w:rsids>
    <w:rsidRoot w:val="00AE7403"/>
    <w:rsid w:val="00020E1E"/>
    <w:rsid w:val="00031F8B"/>
    <w:rsid w:val="00061DA9"/>
    <w:rsid w:val="00092D78"/>
    <w:rsid w:val="000E2BFD"/>
    <w:rsid w:val="000F6B1A"/>
    <w:rsid w:val="000F76D5"/>
    <w:rsid w:val="00114FEC"/>
    <w:rsid w:val="00122D7B"/>
    <w:rsid w:val="00133BA8"/>
    <w:rsid w:val="00146464"/>
    <w:rsid w:val="0018599F"/>
    <w:rsid w:val="00191D96"/>
    <w:rsid w:val="001A17A5"/>
    <w:rsid w:val="001B21FF"/>
    <w:rsid w:val="001E4260"/>
    <w:rsid w:val="00240D22"/>
    <w:rsid w:val="00245245"/>
    <w:rsid w:val="00294E4F"/>
    <w:rsid w:val="002A1B27"/>
    <w:rsid w:val="002A6CEA"/>
    <w:rsid w:val="002D1F96"/>
    <w:rsid w:val="002D3EBE"/>
    <w:rsid w:val="00306EF1"/>
    <w:rsid w:val="003077F7"/>
    <w:rsid w:val="003200D8"/>
    <w:rsid w:val="00343C6B"/>
    <w:rsid w:val="00371D13"/>
    <w:rsid w:val="00382D28"/>
    <w:rsid w:val="003D17B4"/>
    <w:rsid w:val="004208E3"/>
    <w:rsid w:val="0045494B"/>
    <w:rsid w:val="00465ECF"/>
    <w:rsid w:val="004A0325"/>
    <w:rsid w:val="004A2909"/>
    <w:rsid w:val="00541268"/>
    <w:rsid w:val="00544F46"/>
    <w:rsid w:val="00564C7D"/>
    <w:rsid w:val="00574E6E"/>
    <w:rsid w:val="005825CA"/>
    <w:rsid w:val="00593968"/>
    <w:rsid w:val="005C4272"/>
    <w:rsid w:val="005F3F5E"/>
    <w:rsid w:val="00613951"/>
    <w:rsid w:val="00676BB6"/>
    <w:rsid w:val="00690083"/>
    <w:rsid w:val="00697619"/>
    <w:rsid w:val="006E29B0"/>
    <w:rsid w:val="006E3206"/>
    <w:rsid w:val="007013B4"/>
    <w:rsid w:val="00720752"/>
    <w:rsid w:val="0072265D"/>
    <w:rsid w:val="00726A71"/>
    <w:rsid w:val="00755BF1"/>
    <w:rsid w:val="007D3401"/>
    <w:rsid w:val="007F1197"/>
    <w:rsid w:val="00857519"/>
    <w:rsid w:val="00860F02"/>
    <w:rsid w:val="00873C8F"/>
    <w:rsid w:val="008A4107"/>
    <w:rsid w:val="008D4BBD"/>
    <w:rsid w:val="008E4240"/>
    <w:rsid w:val="008F7D65"/>
    <w:rsid w:val="00927DE8"/>
    <w:rsid w:val="00934739"/>
    <w:rsid w:val="0094299C"/>
    <w:rsid w:val="00946A8C"/>
    <w:rsid w:val="009548B9"/>
    <w:rsid w:val="00977ED2"/>
    <w:rsid w:val="009B2AFE"/>
    <w:rsid w:val="009B56DA"/>
    <w:rsid w:val="00A50625"/>
    <w:rsid w:val="00A506D0"/>
    <w:rsid w:val="00A65C50"/>
    <w:rsid w:val="00A8516D"/>
    <w:rsid w:val="00A861AD"/>
    <w:rsid w:val="00AB2982"/>
    <w:rsid w:val="00AD6266"/>
    <w:rsid w:val="00AE7403"/>
    <w:rsid w:val="00B20AF8"/>
    <w:rsid w:val="00B5288C"/>
    <w:rsid w:val="00B75244"/>
    <w:rsid w:val="00B87988"/>
    <w:rsid w:val="00B94CE1"/>
    <w:rsid w:val="00C16987"/>
    <w:rsid w:val="00C21EC1"/>
    <w:rsid w:val="00C32B54"/>
    <w:rsid w:val="00C4132D"/>
    <w:rsid w:val="00C925E7"/>
    <w:rsid w:val="00CE658F"/>
    <w:rsid w:val="00CE7BC7"/>
    <w:rsid w:val="00D054B0"/>
    <w:rsid w:val="00D47D06"/>
    <w:rsid w:val="00DD3AAF"/>
    <w:rsid w:val="00E035D2"/>
    <w:rsid w:val="00E112F9"/>
    <w:rsid w:val="00E55963"/>
    <w:rsid w:val="00E7390F"/>
    <w:rsid w:val="00E74B46"/>
    <w:rsid w:val="00E77401"/>
    <w:rsid w:val="00E806A6"/>
    <w:rsid w:val="00E942B4"/>
    <w:rsid w:val="00EC2B8F"/>
    <w:rsid w:val="00ED51D9"/>
    <w:rsid w:val="00F376EA"/>
    <w:rsid w:val="00F37CA2"/>
    <w:rsid w:val="00F45A6C"/>
    <w:rsid w:val="00F47D22"/>
    <w:rsid w:val="00F56F64"/>
    <w:rsid w:val="00F64520"/>
    <w:rsid w:val="00F72FB4"/>
    <w:rsid w:val="00F7794B"/>
    <w:rsid w:val="00F80535"/>
    <w:rsid w:val="00F92872"/>
    <w:rsid w:val="00FC2373"/>
    <w:rsid w:val="00FC5A58"/>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A861AD"/>
    <w:rPr>
      <w:rFonts w:ascii="細明體" w:eastAsia="細明體" w:hAnsi="細明體" w:cs="細明體"/>
      <w:lang w:val="zh-TW" w:eastAsia="zh-TW" w:bidi="zh-TW"/>
    </w:rPr>
  </w:style>
  <w:style w:type="paragraph" w:styleId="1">
    <w:name w:val="heading 1"/>
    <w:basedOn w:val="a"/>
    <w:uiPriority w:val="1"/>
    <w:qFormat/>
    <w:rsid w:val="00A861AD"/>
    <w:pPr>
      <w:spacing w:before="20"/>
      <w:ind w:left="2650" w:right="2632"/>
      <w:jc w:val="center"/>
      <w:outlineLvl w:val="0"/>
    </w:pPr>
    <w:rPr>
      <w:sz w:val="32"/>
      <w:szCs w:val="32"/>
    </w:rPr>
  </w:style>
  <w:style w:type="paragraph" w:styleId="2">
    <w:name w:val="heading 2"/>
    <w:basedOn w:val="a"/>
    <w:uiPriority w:val="1"/>
    <w:qFormat/>
    <w:rsid w:val="00A861AD"/>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A861AD"/>
    <w:tblPr>
      <w:tblInd w:w="0" w:type="dxa"/>
      <w:tblCellMar>
        <w:top w:w="0" w:type="dxa"/>
        <w:left w:w="0" w:type="dxa"/>
        <w:bottom w:w="0" w:type="dxa"/>
        <w:right w:w="0" w:type="dxa"/>
      </w:tblCellMar>
    </w:tblPr>
  </w:style>
  <w:style w:type="paragraph" w:styleId="a3">
    <w:name w:val="Body Text"/>
    <w:basedOn w:val="a"/>
    <w:uiPriority w:val="1"/>
    <w:qFormat/>
    <w:rsid w:val="00A861AD"/>
    <w:pPr>
      <w:ind w:left="192"/>
    </w:pPr>
    <w:rPr>
      <w:sz w:val="24"/>
      <w:szCs w:val="24"/>
    </w:rPr>
  </w:style>
  <w:style w:type="paragraph" w:styleId="a4">
    <w:name w:val="List Paragraph"/>
    <w:basedOn w:val="a"/>
    <w:uiPriority w:val="1"/>
    <w:qFormat/>
    <w:rsid w:val="00A861AD"/>
  </w:style>
  <w:style w:type="paragraph" w:customStyle="1" w:styleId="TableParagraph">
    <w:name w:val="Table Paragraph"/>
    <w:basedOn w:val="a"/>
    <w:uiPriority w:val="1"/>
    <w:qFormat/>
    <w:rsid w:val="00A861AD"/>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styleId="a9">
    <w:name w:val="Balloon Text"/>
    <w:basedOn w:val="a"/>
    <w:link w:val="aa"/>
    <w:uiPriority w:val="99"/>
    <w:semiHidden/>
    <w:unhideWhenUsed/>
    <w:rsid w:val="00E5596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55963"/>
    <w:rPr>
      <w:rFonts w:asciiTheme="majorHAnsi" w:eastAsiaTheme="majorEastAsia" w:hAnsiTheme="majorHAnsi" w:cstheme="majorBidi"/>
      <w:sz w:val="18"/>
      <w:szCs w:val="18"/>
      <w:lang w:val="zh-TW" w:eastAsia="zh-TW" w:bidi="zh-TW"/>
    </w:rPr>
  </w:style>
  <w:style w:type="paragraph" w:styleId="20">
    <w:name w:val="Body Text Indent 2"/>
    <w:basedOn w:val="a"/>
    <w:link w:val="21"/>
    <w:uiPriority w:val="99"/>
    <w:semiHidden/>
    <w:unhideWhenUsed/>
    <w:rsid w:val="00927DE8"/>
    <w:pPr>
      <w:spacing w:after="120" w:line="480" w:lineRule="auto"/>
      <w:ind w:leftChars="200" w:left="480"/>
    </w:pPr>
  </w:style>
  <w:style w:type="character" w:customStyle="1" w:styleId="21">
    <w:name w:val="本文縮排 2 字元"/>
    <w:basedOn w:val="a0"/>
    <w:link w:val="20"/>
    <w:uiPriority w:val="99"/>
    <w:semiHidden/>
    <w:rsid w:val="00927DE8"/>
    <w:rPr>
      <w:rFonts w:ascii="細明體" w:eastAsia="細明體" w:hAnsi="細明體" w:cs="細明體"/>
      <w:lang w:val="zh-TW" w:eastAsia="zh-TW" w:bidi="zh-TW"/>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TotalTime>
  <Pages>3</Pages>
  <Words>263</Words>
  <Characters>1502</Characters>
  <Application>Microsoft Office Word</Application>
  <DocSecurity>0</DocSecurity>
  <Lines>12</Lines>
  <Paragraphs>3</Paragraphs>
  <ScaleCrop>false</ScaleCrop>
  <Company/>
  <LinksUpToDate>false</LinksUpToDate>
  <CharactersWithSpaces>1762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COMPUTER-0</cp:lastModifiedBy>
  <cp:revision>65</cp:revision>
  <cp:lastPrinted>2022-02-24T10:46:00Z</cp:lastPrinted>
  <dcterms:created xsi:type="dcterms:W3CDTF">2022-02-24T10:35:00Z</dcterms:created>
  <dcterms:modified xsi:type="dcterms:W3CDTF">2022-03-24T08:07:00Z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